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FB551" w14:textId="77777777" w:rsidR="00A7253C" w:rsidRPr="00B15B82" w:rsidRDefault="00A7253C" w:rsidP="00A7253C">
      <w:pPr>
        <w:pStyle w:val="Ttulo1"/>
        <w:spacing w:before="0" w:after="80"/>
        <w:rPr>
          <w:color w:val="000000" w:themeColor="text1"/>
        </w:rPr>
      </w:pPr>
      <w:r w:rsidRPr="00B15B82">
        <w:rPr>
          <w:color w:val="000000" w:themeColor="text1"/>
        </w:rPr>
        <w:t>Modelo 2.7 – TERMO DE AJUSTE DE CONTAS / TERMO DE RECONHECIMENTO DE DÍVIDA</w:t>
      </w:r>
    </w:p>
    <w:p w14:paraId="7B8BE6A6" w14:textId="77777777" w:rsidR="00A7253C" w:rsidRPr="00B15B82" w:rsidRDefault="00A7253C" w:rsidP="00A7253C">
      <w:pPr>
        <w:spacing w:after="80"/>
        <w:jc w:val="center"/>
        <w:rPr>
          <w:b/>
          <w:bCs/>
          <w:color w:val="000000" w:themeColor="text1"/>
        </w:rPr>
      </w:pPr>
      <w:r w:rsidRPr="00B15B82">
        <w:rPr>
          <w:b/>
          <w:bCs/>
          <w:color w:val="000000" w:themeColor="text1"/>
        </w:rPr>
        <w:t>Análise de Requisitos Mínimos – UDCI</w:t>
      </w:r>
    </w:p>
    <w:tbl>
      <w:tblPr>
        <w:tblStyle w:val="Tabelacomgrade"/>
        <w:tblW w:w="0" w:type="auto"/>
        <w:tblLook w:val="04A0" w:firstRow="1" w:lastRow="0" w:firstColumn="1" w:lastColumn="0" w:noHBand="0" w:noVBand="1"/>
      </w:tblPr>
      <w:tblGrid>
        <w:gridCol w:w="1838"/>
        <w:gridCol w:w="3489"/>
        <w:gridCol w:w="1075"/>
        <w:gridCol w:w="2092"/>
      </w:tblGrid>
      <w:tr w:rsidR="00A7253C" w:rsidRPr="00B15B82" w14:paraId="738FA735" w14:textId="77777777" w:rsidTr="005512D9">
        <w:tc>
          <w:tcPr>
            <w:tcW w:w="1838" w:type="dxa"/>
            <w:vAlign w:val="center"/>
          </w:tcPr>
          <w:p w14:paraId="411C62D2" w14:textId="77777777" w:rsidR="00A7253C" w:rsidRPr="00B15B82" w:rsidRDefault="00A7253C" w:rsidP="005512D9">
            <w:pPr>
              <w:spacing w:after="80"/>
              <w:ind w:left="-108" w:right="39"/>
              <w:rPr>
                <w:b/>
                <w:bCs/>
                <w:color w:val="000000" w:themeColor="text1"/>
              </w:rPr>
            </w:pPr>
            <w:r w:rsidRPr="00B15B82">
              <w:rPr>
                <w:b/>
                <w:bCs/>
                <w:color w:val="000000" w:themeColor="text1"/>
              </w:rPr>
              <w:t>Processo:</w:t>
            </w:r>
          </w:p>
        </w:tc>
        <w:tc>
          <w:tcPr>
            <w:tcW w:w="3489" w:type="dxa"/>
            <w:vAlign w:val="center"/>
          </w:tcPr>
          <w:p w14:paraId="7907D725" w14:textId="77777777" w:rsidR="00A7253C" w:rsidRPr="00B15B82" w:rsidRDefault="00A7253C" w:rsidP="005512D9">
            <w:pPr>
              <w:spacing w:after="80"/>
              <w:rPr>
                <w:color w:val="000000" w:themeColor="text1"/>
              </w:rPr>
            </w:pPr>
          </w:p>
        </w:tc>
        <w:tc>
          <w:tcPr>
            <w:tcW w:w="1075" w:type="dxa"/>
          </w:tcPr>
          <w:p w14:paraId="3CD5A3DF" w14:textId="77777777" w:rsidR="00A7253C" w:rsidRPr="00B15B82" w:rsidRDefault="00A7253C" w:rsidP="005512D9">
            <w:pPr>
              <w:spacing w:after="80"/>
              <w:rPr>
                <w:b/>
                <w:bCs/>
                <w:color w:val="000000" w:themeColor="text1"/>
              </w:rPr>
            </w:pPr>
            <w:r w:rsidRPr="00B15B82">
              <w:rPr>
                <w:b/>
                <w:bCs/>
                <w:color w:val="000000" w:themeColor="text1"/>
              </w:rPr>
              <w:t>Volumes:</w:t>
            </w:r>
          </w:p>
        </w:tc>
        <w:tc>
          <w:tcPr>
            <w:tcW w:w="2092" w:type="dxa"/>
          </w:tcPr>
          <w:p w14:paraId="6AFC7E8C" w14:textId="77777777" w:rsidR="00A7253C" w:rsidRPr="00B15B82" w:rsidRDefault="00A7253C" w:rsidP="005512D9">
            <w:pPr>
              <w:spacing w:after="80"/>
              <w:rPr>
                <w:color w:val="000000" w:themeColor="text1"/>
              </w:rPr>
            </w:pPr>
          </w:p>
        </w:tc>
      </w:tr>
      <w:tr w:rsidR="00A7253C" w:rsidRPr="00B15B82" w14:paraId="31B81E9D" w14:textId="77777777" w:rsidTr="005512D9">
        <w:tc>
          <w:tcPr>
            <w:tcW w:w="1838" w:type="dxa"/>
            <w:vAlign w:val="center"/>
          </w:tcPr>
          <w:p w14:paraId="690EA140" w14:textId="77777777" w:rsidR="00A7253C" w:rsidRPr="00B15B82" w:rsidRDefault="00A7253C" w:rsidP="005512D9">
            <w:pPr>
              <w:spacing w:after="80"/>
              <w:ind w:left="-108" w:right="39"/>
              <w:rPr>
                <w:b/>
                <w:bCs/>
                <w:color w:val="000000" w:themeColor="text1"/>
              </w:rPr>
            </w:pPr>
            <w:r w:rsidRPr="00B15B82">
              <w:rPr>
                <w:b/>
                <w:bCs/>
                <w:color w:val="000000" w:themeColor="text1"/>
              </w:rPr>
              <w:t>Modalidade:</w:t>
            </w:r>
          </w:p>
        </w:tc>
        <w:tc>
          <w:tcPr>
            <w:tcW w:w="6656" w:type="dxa"/>
            <w:gridSpan w:val="3"/>
            <w:vAlign w:val="center"/>
          </w:tcPr>
          <w:p w14:paraId="714CFDF9" w14:textId="77777777" w:rsidR="00A7253C" w:rsidRPr="00B15B82" w:rsidRDefault="00A7253C" w:rsidP="005512D9">
            <w:pPr>
              <w:spacing w:after="80"/>
              <w:rPr>
                <w:color w:val="000000" w:themeColor="text1"/>
              </w:rPr>
            </w:pPr>
          </w:p>
        </w:tc>
      </w:tr>
      <w:tr w:rsidR="00A7253C" w:rsidRPr="00B15B82" w14:paraId="640D1EA2" w14:textId="77777777" w:rsidTr="005512D9">
        <w:tc>
          <w:tcPr>
            <w:tcW w:w="1838" w:type="dxa"/>
            <w:vAlign w:val="center"/>
          </w:tcPr>
          <w:p w14:paraId="7F7B28E6" w14:textId="77777777" w:rsidR="00A7253C" w:rsidRPr="00B15B82" w:rsidRDefault="00A7253C" w:rsidP="005512D9">
            <w:pPr>
              <w:spacing w:after="80"/>
              <w:ind w:left="-108" w:right="39"/>
              <w:rPr>
                <w:b/>
                <w:bCs/>
                <w:color w:val="000000" w:themeColor="text1"/>
              </w:rPr>
            </w:pPr>
            <w:r w:rsidRPr="00B15B82">
              <w:rPr>
                <w:b/>
                <w:bCs/>
                <w:color w:val="000000" w:themeColor="text1"/>
              </w:rPr>
              <w:t>Órgão:</w:t>
            </w:r>
          </w:p>
        </w:tc>
        <w:tc>
          <w:tcPr>
            <w:tcW w:w="6656" w:type="dxa"/>
            <w:gridSpan w:val="3"/>
            <w:vAlign w:val="center"/>
          </w:tcPr>
          <w:p w14:paraId="32DD04C7" w14:textId="77777777" w:rsidR="00A7253C" w:rsidRPr="00B15B82" w:rsidRDefault="00A7253C" w:rsidP="005512D9">
            <w:pPr>
              <w:spacing w:after="80"/>
              <w:rPr>
                <w:color w:val="000000" w:themeColor="text1"/>
              </w:rPr>
            </w:pPr>
          </w:p>
        </w:tc>
      </w:tr>
      <w:tr w:rsidR="00A7253C" w:rsidRPr="00B15B82" w14:paraId="5D992835" w14:textId="77777777" w:rsidTr="005512D9">
        <w:trPr>
          <w:trHeight w:val="561"/>
        </w:trPr>
        <w:tc>
          <w:tcPr>
            <w:tcW w:w="1838" w:type="dxa"/>
            <w:vAlign w:val="center"/>
          </w:tcPr>
          <w:p w14:paraId="665D0C9C" w14:textId="77777777" w:rsidR="00A7253C" w:rsidRPr="00B15B82" w:rsidRDefault="00A7253C" w:rsidP="005512D9">
            <w:pPr>
              <w:spacing w:after="80"/>
              <w:ind w:left="-108" w:right="39"/>
              <w:rPr>
                <w:color w:val="000000" w:themeColor="text1"/>
              </w:rPr>
            </w:pPr>
            <w:r w:rsidRPr="00B15B82">
              <w:rPr>
                <w:b/>
                <w:bCs/>
                <w:color w:val="000000" w:themeColor="text1"/>
              </w:rPr>
              <w:t>Objeto:</w:t>
            </w:r>
          </w:p>
        </w:tc>
        <w:tc>
          <w:tcPr>
            <w:tcW w:w="6656" w:type="dxa"/>
            <w:gridSpan w:val="3"/>
            <w:vAlign w:val="center"/>
          </w:tcPr>
          <w:p w14:paraId="1AB99BC2" w14:textId="77777777" w:rsidR="00A7253C" w:rsidRPr="00B15B82" w:rsidRDefault="00A7253C" w:rsidP="005512D9">
            <w:pPr>
              <w:spacing w:after="80"/>
              <w:rPr>
                <w:color w:val="000000" w:themeColor="text1"/>
              </w:rPr>
            </w:pPr>
            <w:r w:rsidRPr="00B15B82">
              <w:rPr>
                <w:color w:val="000000" w:themeColor="text1"/>
              </w:rPr>
              <w:t>TAC/TRD referente ao Contrato XX/XXXXX</w:t>
            </w:r>
          </w:p>
        </w:tc>
      </w:tr>
      <w:tr w:rsidR="00A7253C" w:rsidRPr="00B15B82" w14:paraId="4741C87A" w14:textId="77777777" w:rsidTr="005512D9">
        <w:trPr>
          <w:trHeight w:val="587"/>
        </w:trPr>
        <w:tc>
          <w:tcPr>
            <w:tcW w:w="1838" w:type="dxa"/>
            <w:vAlign w:val="center"/>
          </w:tcPr>
          <w:p w14:paraId="57A86513" w14:textId="77777777" w:rsidR="00A7253C" w:rsidRPr="00B15B82" w:rsidRDefault="00A7253C" w:rsidP="005512D9">
            <w:pPr>
              <w:spacing w:after="80"/>
              <w:ind w:left="-108" w:right="39"/>
              <w:rPr>
                <w:b/>
                <w:bCs/>
                <w:color w:val="000000" w:themeColor="text1"/>
              </w:rPr>
            </w:pPr>
            <w:r w:rsidRPr="00B15B82">
              <w:rPr>
                <w:b/>
                <w:bCs/>
                <w:color w:val="000000" w:themeColor="text1"/>
              </w:rPr>
              <w:t>Objeto do Contrato:</w:t>
            </w:r>
          </w:p>
        </w:tc>
        <w:tc>
          <w:tcPr>
            <w:tcW w:w="6656" w:type="dxa"/>
            <w:gridSpan w:val="3"/>
            <w:vAlign w:val="center"/>
          </w:tcPr>
          <w:p w14:paraId="723A725A" w14:textId="77777777" w:rsidR="00A7253C" w:rsidRPr="00B15B82" w:rsidRDefault="00A7253C" w:rsidP="005512D9">
            <w:pPr>
              <w:spacing w:after="80"/>
              <w:rPr>
                <w:color w:val="000000" w:themeColor="text1"/>
              </w:rPr>
            </w:pPr>
          </w:p>
        </w:tc>
      </w:tr>
      <w:tr w:rsidR="00A7253C" w:rsidRPr="00B15B82" w14:paraId="01ABA5AA" w14:textId="77777777" w:rsidTr="005512D9">
        <w:tc>
          <w:tcPr>
            <w:tcW w:w="1838" w:type="dxa"/>
            <w:vAlign w:val="center"/>
          </w:tcPr>
          <w:p w14:paraId="41B4CBCF" w14:textId="77777777" w:rsidR="00A7253C" w:rsidRPr="00B15B82" w:rsidRDefault="00A7253C" w:rsidP="005512D9">
            <w:pPr>
              <w:spacing w:after="80"/>
              <w:ind w:left="-108" w:right="39"/>
              <w:rPr>
                <w:b/>
                <w:bCs/>
                <w:color w:val="000000" w:themeColor="text1"/>
              </w:rPr>
            </w:pPr>
            <w:r w:rsidRPr="00B15B82">
              <w:rPr>
                <w:b/>
                <w:bCs/>
                <w:color w:val="000000" w:themeColor="text1"/>
              </w:rPr>
              <w:t>Período do Termo:</w:t>
            </w:r>
          </w:p>
        </w:tc>
        <w:tc>
          <w:tcPr>
            <w:tcW w:w="6656" w:type="dxa"/>
            <w:gridSpan w:val="3"/>
            <w:vAlign w:val="center"/>
          </w:tcPr>
          <w:p w14:paraId="4FFB95B8" w14:textId="77777777" w:rsidR="00A7253C" w:rsidRPr="00B15B82" w:rsidRDefault="00A7253C" w:rsidP="005512D9">
            <w:pPr>
              <w:spacing w:after="80"/>
              <w:rPr>
                <w:color w:val="000000" w:themeColor="text1"/>
              </w:rPr>
            </w:pPr>
            <w:r w:rsidRPr="00B15B82">
              <w:rPr>
                <w:color w:val="000000" w:themeColor="text1"/>
              </w:rPr>
              <w:t>XX/XX/XXXX à XX/XX/XXXX</w:t>
            </w:r>
          </w:p>
        </w:tc>
      </w:tr>
      <w:tr w:rsidR="00A7253C" w:rsidRPr="00B15B82" w14:paraId="5F7142A9" w14:textId="77777777" w:rsidTr="005512D9">
        <w:tc>
          <w:tcPr>
            <w:tcW w:w="1838" w:type="dxa"/>
            <w:vAlign w:val="center"/>
          </w:tcPr>
          <w:p w14:paraId="30FF1ADD" w14:textId="77777777" w:rsidR="00A7253C" w:rsidRPr="00B15B82" w:rsidRDefault="00A7253C" w:rsidP="005512D9">
            <w:pPr>
              <w:spacing w:after="80"/>
              <w:ind w:left="-108" w:right="39"/>
              <w:rPr>
                <w:b/>
                <w:bCs/>
                <w:color w:val="000000" w:themeColor="text1"/>
              </w:rPr>
            </w:pPr>
            <w:r w:rsidRPr="00B15B82">
              <w:rPr>
                <w:b/>
                <w:bCs/>
                <w:color w:val="000000" w:themeColor="text1"/>
              </w:rPr>
              <w:t>Empresa:</w:t>
            </w:r>
          </w:p>
        </w:tc>
        <w:tc>
          <w:tcPr>
            <w:tcW w:w="3489" w:type="dxa"/>
            <w:vAlign w:val="center"/>
          </w:tcPr>
          <w:p w14:paraId="45B65B4A" w14:textId="77777777" w:rsidR="00A7253C" w:rsidRPr="00B15B82" w:rsidRDefault="00A7253C" w:rsidP="005512D9">
            <w:pPr>
              <w:spacing w:after="80"/>
              <w:rPr>
                <w:color w:val="000000" w:themeColor="text1"/>
              </w:rPr>
            </w:pPr>
          </w:p>
        </w:tc>
        <w:tc>
          <w:tcPr>
            <w:tcW w:w="1075" w:type="dxa"/>
          </w:tcPr>
          <w:p w14:paraId="7FD90FE7" w14:textId="77777777" w:rsidR="00A7253C" w:rsidRPr="00B15B82" w:rsidRDefault="00A7253C" w:rsidP="005512D9">
            <w:pPr>
              <w:spacing w:after="80"/>
              <w:rPr>
                <w:b/>
                <w:bCs/>
                <w:color w:val="000000" w:themeColor="text1"/>
              </w:rPr>
            </w:pPr>
            <w:r w:rsidRPr="00B15B82">
              <w:rPr>
                <w:b/>
                <w:bCs/>
                <w:color w:val="000000" w:themeColor="text1"/>
              </w:rPr>
              <w:t>C.N.P.J.:</w:t>
            </w:r>
          </w:p>
        </w:tc>
        <w:tc>
          <w:tcPr>
            <w:tcW w:w="2092" w:type="dxa"/>
          </w:tcPr>
          <w:p w14:paraId="454411F2" w14:textId="77777777" w:rsidR="00A7253C" w:rsidRPr="00B15B82" w:rsidRDefault="00A7253C" w:rsidP="005512D9">
            <w:pPr>
              <w:spacing w:after="80"/>
              <w:rPr>
                <w:color w:val="000000" w:themeColor="text1"/>
              </w:rPr>
            </w:pPr>
          </w:p>
        </w:tc>
      </w:tr>
      <w:tr w:rsidR="00A7253C" w:rsidRPr="00B15B82" w14:paraId="7AABA378" w14:textId="77777777" w:rsidTr="005512D9">
        <w:tc>
          <w:tcPr>
            <w:tcW w:w="1838" w:type="dxa"/>
            <w:vAlign w:val="center"/>
          </w:tcPr>
          <w:p w14:paraId="17172DC1" w14:textId="77777777" w:rsidR="00A7253C" w:rsidRPr="00B15B82" w:rsidRDefault="00A7253C" w:rsidP="005512D9">
            <w:pPr>
              <w:spacing w:after="80"/>
              <w:ind w:left="-108" w:right="39"/>
              <w:rPr>
                <w:b/>
                <w:bCs/>
                <w:color w:val="000000" w:themeColor="text1"/>
              </w:rPr>
            </w:pPr>
            <w:r w:rsidRPr="00B15B82">
              <w:rPr>
                <w:b/>
                <w:bCs/>
                <w:color w:val="000000" w:themeColor="text1"/>
              </w:rPr>
              <w:t>Valor Inicialmente Contratado:</w:t>
            </w:r>
          </w:p>
        </w:tc>
        <w:tc>
          <w:tcPr>
            <w:tcW w:w="6656" w:type="dxa"/>
            <w:gridSpan w:val="3"/>
            <w:vAlign w:val="center"/>
          </w:tcPr>
          <w:p w14:paraId="6F430F37" w14:textId="77777777" w:rsidR="00A7253C" w:rsidRPr="00B15B82" w:rsidRDefault="00A7253C" w:rsidP="005512D9">
            <w:pPr>
              <w:spacing w:after="80"/>
              <w:rPr>
                <w:color w:val="000000" w:themeColor="text1"/>
              </w:rPr>
            </w:pPr>
          </w:p>
        </w:tc>
      </w:tr>
      <w:tr w:rsidR="00A7253C" w:rsidRPr="00B15B82" w14:paraId="4026F448" w14:textId="77777777" w:rsidTr="005512D9">
        <w:tc>
          <w:tcPr>
            <w:tcW w:w="1838" w:type="dxa"/>
            <w:vAlign w:val="center"/>
          </w:tcPr>
          <w:p w14:paraId="25AB216A" w14:textId="77777777" w:rsidR="00A7253C" w:rsidRPr="00B15B82" w:rsidRDefault="00A7253C" w:rsidP="005512D9">
            <w:pPr>
              <w:spacing w:after="80"/>
              <w:ind w:left="-108" w:right="39"/>
              <w:rPr>
                <w:b/>
                <w:bCs/>
                <w:color w:val="000000" w:themeColor="text1"/>
              </w:rPr>
            </w:pPr>
            <w:r w:rsidRPr="00B15B82">
              <w:rPr>
                <w:b/>
                <w:bCs/>
                <w:color w:val="000000" w:themeColor="text1"/>
              </w:rPr>
              <w:t>Valor do Termo:</w:t>
            </w:r>
          </w:p>
        </w:tc>
        <w:tc>
          <w:tcPr>
            <w:tcW w:w="6656" w:type="dxa"/>
            <w:gridSpan w:val="3"/>
            <w:vAlign w:val="center"/>
          </w:tcPr>
          <w:p w14:paraId="312DABDC" w14:textId="77777777" w:rsidR="00A7253C" w:rsidRPr="00B15B82" w:rsidRDefault="00A7253C" w:rsidP="005512D9">
            <w:pPr>
              <w:spacing w:after="80"/>
              <w:rPr>
                <w:color w:val="000000" w:themeColor="text1"/>
              </w:rPr>
            </w:pPr>
          </w:p>
        </w:tc>
      </w:tr>
    </w:tbl>
    <w:p w14:paraId="3176546F" w14:textId="77777777" w:rsidR="00A7253C" w:rsidRPr="00B15B82" w:rsidRDefault="00A7253C" w:rsidP="00A7253C">
      <w:pPr>
        <w:spacing w:after="80"/>
        <w:rPr>
          <w:color w:val="000000" w:themeColor="text1"/>
        </w:rPr>
      </w:pPr>
    </w:p>
    <w:p w14:paraId="2391FDD8" w14:textId="77777777" w:rsidR="00A7253C" w:rsidRPr="00B15B82" w:rsidRDefault="00A7253C" w:rsidP="00A7253C">
      <w:pPr>
        <w:spacing w:after="80"/>
        <w:ind w:firstLine="708"/>
        <w:jc w:val="both"/>
        <w:rPr>
          <w:color w:val="000000" w:themeColor="text1"/>
        </w:rPr>
      </w:pPr>
      <w:r w:rsidRPr="00B15B82">
        <w:rPr>
          <w:color w:val="000000" w:themeColor="text1"/>
        </w:rPr>
        <w:t>Por ser papel essencial do Órgão de Controle Interno a fiscalização contábil, financeira, orçamentária, operacional e patrimonial dos atos das entidades da administração, quanto à legalidade, legitimidade, economicidade conforme determina a Constituição Federal de 1988, passa-se a analisar a regularidade do presente procedimento.</w:t>
      </w:r>
    </w:p>
    <w:p w14:paraId="32C400F1" w14:textId="77777777" w:rsidR="00A7253C" w:rsidRPr="00B15B82" w:rsidRDefault="00A7253C" w:rsidP="00A7253C">
      <w:pPr>
        <w:spacing w:after="80"/>
        <w:ind w:firstLine="708"/>
        <w:jc w:val="both"/>
        <w:rPr>
          <w:color w:val="000000" w:themeColor="text1"/>
        </w:rPr>
      </w:pPr>
    </w:p>
    <w:tbl>
      <w:tblPr>
        <w:tblStyle w:val="Tabelacomgrade"/>
        <w:tblW w:w="0" w:type="auto"/>
        <w:tblLook w:val="04A0" w:firstRow="1" w:lastRow="0" w:firstColumn="1" w:lastColumn="0" w:noHBand="0" w:noVBand="1"/>
      </w:tblPr>
      <w:tblGrid>
        <w:gridCol w:w="579"/>
        <w:gridCol w:w="605"/>
        <w:gridCol w:w="6470"/>
        <w:gridCol w:w="840"/>
      </w:tblGrid>
      <w:tr w:rsidR="00A7253C" w:rsidRPr="00B15B82" w14:paraId="6B85E78E" w14:textId="77777777" w:rsidTr="005512D9">
        <w:tc>
          <w:tcPr>
            <w:tcW w:w="579" w:type="dxa"/>
            <w:vMerge w:val="restart"/>
            <w:textDirection w:val="btLr"/>
          </w:tcPr>
          <w:p w14:paraId="2464DD3E" w14:textId="77777777" w:rsidR="00A7253C" w:rsidRPr="00B15B82" w:rsidRDefault="00A7253C" w:rsidP="005512D9">
            <w:pPr>
              <w:spacing w:after="80"/>
              <w:ind w:left="113" w:right="113"/>
              <w:jc w:val="center"/>
              <w:rPr>
                <w:b/>
                <w:bCs/>
                <w:color w:val="000000" w:themeColor="text1"/>
              </w:rPr>
            </w:pPr>
            <w:r w:rsidRPr="00B15B82">
              <w:rPr>
                <w:b/>
                <w:bCs/>
                <w:color w:val="000000" w:themeColor="text1"/>
              </w:rPr>
              <w:t>Instrução Processual</w:t>
            </w:r>
          </w:p>
        </w:tc>
        <w:tc>
          <w:tcPr>
            <w:tcW w:w="605" w:type="dxa"/>
            <w:vAlign w:val="center"/>
          </w:tcPr>
          <w:p w14:paraId="4C885622" w14:textId="77777777" w:rsidR="00A7253C" w:rsidRPr="00B15B82" w:rsidRDefault="00A7253C" w:rsidP="005512D9">
            <w:pPr>
              <w:spacing w:after="80"/>
              <w:jc w:val="center"/>
              <w:rPr>
                <w:b/>
                <w:bCs/>
                <w:color w:val="000000" w:themeColor="text1"/>
              </w:rPr>
            </w:pPr>
            <w:r w:rsidRPr="00B15B82">
              <w:rPr>
                <w:b/>
                <w:bCs/>
                <w:color w:val="000000" w:themeColor="text1"/>
              </w:rPr>
              <w:t>Id</w:t>
            </w:r>
          </w:p>
        </w:tc>
        <w:tc>
          <w:tcPr>
            <w:tcW w:w="6470" w:type="dxa"/>
          </w:tcPr>
          <w:p w14:paraId="255D428D" w14:textId="77777777" w:rsidR="00A7253C" w:rsidRPr="00B15B82" w:rsidRDefault="00A7253C" w:rsidP="005512D9">
            <w:pPr>
              <w:spacing w:after="80"/>
              <w:jc w:val="center"/>
              <w:rPr>
                <w:b/>
                <w:bCs/>
                <w:color w:val="000000" w:themeColor="text1"/>
              </w:rPr>
            </w:pPr>
            <w:r w:rsidRPr="00B15B82">
              <w:rPr>
                <w:b/>
                <w:bCs/>
                <w:color w:val="000000" w:themeColor="text1"/>
              </w:rPr>
              <w:t>Requisitos Mínimos</w:t>
            </w:r>
          </w:p>
        </w:tc>
        <w:tc>
          <w:tcPr>
            <w:tcW w:w="840" w:type="dxa"/>
          </w:tcPr>
          <w:p w14:paraId="05CED9CB" w14:textId="77777777" w:rsidR="00A7253C" w:rsidRPr="00B15B82" w:rsidRDefault="00A7253C" w:rsidP="005512D9">
            <w:pPr>
              <w:spacing w:after="80"/>
              <w:jc w:val="center"/>
              <w:rPr>
                <w:b/>
                <w:bCs/>
                <w:color w:val="000000" w:themeColor="text1"/>
              </w:rPr>
            </w:pPr>
            <w:r w:rsidRPr="00B15B82">
              <w:rPr>
                <w:b/>
                <w:bCs/>
                <w:color w:val="000000" w:themeColor="text1"/>
              </w:rPr>
              <w:t>Folhas</w:t>
            </w:r>
          </w:p>
        </w:tc>
      </w:tr>
      <w:tr w:rsidR="00A7253C" w:rsidRPr="00B15B82" w14:paraId="77410EC9" w14:textId="77777777" w:rsidTr="005512D9">
        <w:tc>
          <w:tcPr>
            <w:tcW w:w="579" w:type="dxa"/>
            <w:vMerge/>
            <w:textDirection w:val="btLr"/>
            <w:vAlign w:val="center"/>
          </w:tcPr>
          <w:p w14:paraId="0B11363D" w14:textId="77777777" w:rsidR="00A7253C" w:rsidRPr="00B15B82" w:rsidRDefault="00A7253C" w:rsidP="005512D9">
            <w:pPr>
              <w:spacing w:after="80"/>
              <w:ind w:left="113" w:right="113"/>
              <w:jc w:val="center"/>
              <w:rPr>
                <w:b/>
                <w:bCs/>
                <w:color w:val="000000" w:themeColor="text1"/>
              </w:rPr>
            </w:pPr>
          </w:p>
        </w:tc>
        <w:tc>
          <w:tcPr>
            <w:tcW w:w="605" w:type="dxa"/>
            <w:vAlign w:val="center"/>
          </w:tcPr>
          <w:p w14:paraId="2E5A7B2F" w14:textId="77777777" w:rsidR="00A7253C" w:rsidRPr="00B15B82" w:rsidRDefault="00A7253C" w:rsidP="005512D9">
            <w:pPr>
              <w:spacing w:after="80"/>
              <w:jc w:val="center"/>
              <w:rPr>
                <w:b/>
                <w:bCs/>
                <w:color w:val="000000" w:themeColor="text1"/>
              </w:rPr>
            </w:pPr>
            <w:r w:rsidRPr="00B15B82">
              <w:rPr>
                <w:b/>
                <w:bCs/>
                <w:color w:val="000000" w:themeColor="text1"/>
              </w:rPr>
              <w:t>1</w:t>
            </w:r>
          </w:p>
        </w:tc>
        <w:tc>
          <w:tcPr>
            <w:tcW w:w="6470" w:type="dxa"/>
          </w:tcPr>
          <w:p w14:paraId="60347651" w14:textId="77777777" w:rsidR="00A7253C" w:rsidRPr="00B15B82" w:rsidRDefault="00A7253C" w:rsidP="005512D9">
            <w:pPr>
              <w:spacing w:after="80"/>
              <w:jc w:val="both"/>
              <w:rPr>
                <w:b/>
                <w:bCs/>
                <w:color w:val="000000" w:themeColor="text1"/>
              </w:rPr>
            </w:pPr>
            <w:r w:rsidRPr="00B15B82">
              <w:rPr>
                <w:b/>
                <w:bCs/>
                <w:color w:val="000000" w:themeColor="text1"/>
              </w:rPr>
              <w:t>Autos estão paginados de forma sequencial, com os volumes identificados na capa.</w:t>
            </w:r>
          </w:p>
        </w:tc>
        <w:tc>
          <w:tcPr>
            <w:tcW w:w="840" w:type="dxa"/>
          </w:tcPr>
          <w:p w14:paraId="57ABDCC3" w14:textId="77777777" w:rsidR="00A7253C" w:rsidRPr="00B15B82" w:rsidRDefault="00A7253C" w:rsidP="005512D9">
            <w:pPr>
              <w:spacing w:after="80"/>
              <w:jc w:val="both"/>
              <w:rPr>
                <w:color w:val="000000" w:themeColor="text1"/>
              </w:rPr>
            </w:pPr>
          </w:p>
        </w:tc>
      </w:tr>
      <w:tr w:rsidR="00A7253C" w:rsidRPr="00B15B82" w14:paraId="1902052E" w14:textId="77777777" w:rsidTr="005512D9">
        <w:tc>
          <w:tcPr>
            <w:tcW w:w="579" w:type="dxa"/>
            <w:vMerge/>
          </w:tcPr>
          <w:p w14:paraId="15E12F15" w14:textId="77777777" w:rsidR="00A7253C" w:rsidRPr="00B15B82" w:rsidRDefault="00A7253C" w:rsidP="005512D9">
            <w:pPr>
              <w:spacing w:after="80"/>
              <w:jc w:val="both"/>
              <w:rPr>
                <w:color w:val="000000" w:themeColor="text1"/>
              </w:rPr>
            </w:pPr>
          </w:p>
        </w:tc>
        <w:tc>
          <w:tcPr>
            <w:tcW w:w="605" w:type="dxa"/>
            <w:vAlign w:val="center"/>
          </w:tcPr>
          <w:p w14:paraId="7AD7E80E" w14:textId="77777777" w:rsidR="00A7253C" w:rsidRPr="00B15B82" w:rsidRDefault="00A7253C" w:rsidP="005512D9">
            <w:pPr>
              <w:spacing w:after="80"/>
              <w:jc w:val="center"/>
              <w:rPr>
                <w:b/>
                <w:bCs/>
                <w:color w:val="000000" w:themeColor="text1"/>
              </w:rPr>
            </w:pPr>
            <w:r w:rsidRPr="00B15B82">
              <w:rPr>
                <w:b/>
                <w:bCs/>
                <w:color w:val="000000" w:themeColor="text1"/>
              </w:rPr>
              <w:t>2</w:t>
            </w:r>
          </w:p>
        </w:tc>
        <w:tc>
          <w:tcPr>
            <w:tcW w:w="6470" w:type="dxa"/>
          </w:tcPr>
          <w:p w14:paraId="47EE6077" w14:textId="77777777" w:rsidR="00A7253C" w:rsidRPr="00B15B82" w:rsidRDefault="00A7253C" w:rsidP="005512D9">
            <w:pPr>
              <w:spacing w:after="80"/>
              <w:jc w:val="both"/>
              <w:rPr>
                <w:b/>
                <w:bCs/>
                <w:color w:val="000000" w:themeColor="text1"/>
              </w:rPr>
            </w:pPr>
            <w:r w:rsidRPr="00B15B82">
              <w:rPr>
                <w:b/>
                <w:bCs/>
                <w:color w:val="000000" w:themeColor="text1"/>
              </w:rPr>
              <w:t>Nota de Solicitação de Despesas (IN Conjunta CONGEM-SECPLAN n° 001/2016).</w:t>
            </w:r>
          </w:p>
        </w:tc>
        <w:tc>
          <w:tcPr>
            <w:tcW w:w="840" w:type="dxa"/>
          </w:tcPr>
          <w:p w14:paraId="1EF786FB" w14:textId="77777777" w:rsidR="00A7253C" w:rsidRPr="00B15B82" w:rsidRDefault="00A7253C" w:rsidP="005512D9">
            <w:pPr>
              <w:spacing w:after="80"/>
              <w:jc w:val="both"/>
              <w:rPr>
                <w:color w:val="000000" w:themeColor="text1"/>
              </w:rPr>
            </w:pPr>
          </w:p>
        </w:tc>
      </w:tr>
      <w:tr w:rsidR="00A7253C" w:rsidRPr="00B15B82" w14:paraId="15D79053" w14:textId="77777777" w:rsidTr="005512D9">
        <w:tc>
          <w:tcPr>
            <w:tcW w:w="579" w:type="dxa"/>
            <w:vMerge/>
          </w:tcPr>
          <w:p w14:paraId="7D8D7FD0" w14:textId="77777777" w:rsidR="00A7253C" w:rsidRPr="00B15B82" w:rsidRDefault="00A7253C" w:rsidP="005512D9">
            <w:pPr>
              <w:spacing w:after="80"/>
              <w:jc w:val="both"/>
              <w:rPr>
                <w:color w:val="000000" w:themeColor="text1"/>
              </w:rPr>
            </w:pPr>
          </w:p>
        </w:tc>
        <w:tc>
          <w:tcPr>
            <w:tcW w:w="605" w:type="dxa"/>
            <w:vAlign w:val="center"/>
          </w:tcPr>
          <w:p w14:paraId="386D410E" w14:textId="77777777" w:rsidR="00A7253C" w:rsidRPr="00B15B82" w:rsidRDefault="00A7253C" w:rsidP="005512D9">
            <w:pPr>
              <w:spacing w:after="80"/>
              <w:rPr>
                <w:color w:val="000000" w:themeColor="text1"/>
              </w:rPr>
            </w:pPr>
            <w:r w:rsidRPr="00B15B82">
              <w:rPr>
                <w:color w:val="000000" w:themeColor="text1"/>
              </w:rPr>
              <w:t>2.1</w:t>
            </w:r>
          </w:p>
        </w:tc>
        <w:tc>
          <w:tcPr>
            <w:tcW w:w="6470" w:type="dxa"/>
            <w:vAlign w:val="center"/>
          </w:tcPr>
          <w:p w14:paraId="52657E8A" w14:textId="77777777" w:rsidR="00A7253C" w:rsidRPr="00B15B82" w:rsidRDefault="00A7253C" w:rsidP="005512D9">
            <w:pPr>
              <w:spacing w:after="80"/>
              <w:jc w:val="both"/>
              <w:rPr>
                <w:color w:val="000000" w:themeColor="text1"/>
              </w:rPr>
            </w:pPr>
            <w:r w:rsidRPr="00B15B82">
              <w:rPr>
                <w:color w:val="000000" w:themeColor="text1"/>
              </w:rPr>
              <w:t>Número e data.</w:t>
            </w:r>
          </w:p>
        </w:tc>
        <w:tc>
          <w:tcPr>
            <w:tcW w:w="840" w:type="dxa"/>
            <w:vAlign w:val="center"/>
          </w:tcPr>
          <w:p w14:paraId="1AB466C7" w14:textId="77777777" w:rsidR="00A7253C" w:rsidRPr="00B15B82" w:rsidRDefault="00A7253C" w:rsidP="005512D9">
            <w:pPr>
              <w:spacing w:after="80"/>
              <w:rPr>
                <w:color w:val="000000" w:themeColor="text1"/>
              </w:rPr>
            </w:pPr>
          </w:p>
        </w:tc>
      </w:tr>
      <w:tr w:rsidR="00A7253C" w:rsidRPr="00B15B82" w14:paraId="5900286D" w14:textId="77777777" w:rsidTr="005512D9">
        <w:tc>
          <w:tcPr>
            <w:tcW w:w="579" w:type="dxa"/>
            <w:vMerge/>
          </w:tcPr>
          <w:p w14:paraId="09C88431" w14:textId="77777777" w:rsidR="00A7253C" w:rsidRPr="00B15B82" w:rsidRDefault="00A7253C" w:rsidP="005512D9">
            <w:pPr>
              <w:spacing w:after="80"/>
              <w:jc w:val="both"/>
              <w:rPr>
                <w:color w:val="000000" w:themeColor="text1"/>
              </w:rPr>
            </w:pPr>
          </w:p>
        </w:tc>
        <w:tc>
          <w:tcPr>
            <w:tcW w:w="605" w:type="dxa"/>
            <w:vAlign w:val="center"/>
          </w:tcPr>
          <w:p w14:paraId="6C83FC94" w14:textId="77777777" w:rsidR="00A7253C" w:rsidRPr="00B15B82" w:rsidRDefault="00A7253C" w:rsidP="005512D9">
            <w:pPr>
              <w:spacing w:after="80"/>
              <w:rPr>
                <w:color w:val="000000" w:themeColor="text1"/>
              </w:rPr>
            </w:pPr>
            <w:r w:rsidRPr="00B15B82">
              <w:rPr>
                <w:color w:val="000000" w:themeColor="text1"/>
              </w:rPr>
              <w:t>2.2</w:t>
            </w:r>
          </w:p>
        </w:tc>
        <w:tc>
          <w:tcPr>
            <w:tcW w:w="6470" w:type="dxa"/>
            <w:vAlign w:val="center"/>
          </w:tcPr>
          <w:p w14:paraId="1E7D9D1F" w14:textId="77777777" w:rsidR="00A7253C" w:rsidRPr="00B15B82" w:rsidRDefault="00A7253C" w:rsidP="005512D9">
            <w:pPr>
              <w:spacing w:after="80"/>
              <w:jc w:val="both"/>
              <w:rPr>
                <w:color w:val="000000" w:themeColor="text1"/>
              </w:rPr>
            </w:pPr>
            <w:r w:rsidRPr="00B15B82">
              <w:rPr>
                <w:color w:val="000000" w:themeColor="text1"/>
              </w:rPr>
              <w:t>Especificações do objeto (descrição, quantidade, unidade de medida, valor estimado unitário e total, com o CATMAT e/ou CATSER).</w:t>
            </w:r>
          </w:p>
        </w:tc>
        <w:tc>
          <w:tcPr>
            <w:tcW w:w="840" w:type="dxa"/>
            <w:vAlign w:val="center"/>
          </w:tcPr>
          <w:p w14:paraId="540182B4" w14:textId="77777777" w:rsidR="00A7253C" w:rsidRPr="00B15B82" w:rsidRDefault="00A7253C" w:rsidP="005512D9">
            <w:pPr>
              <w:spacing w:after="80"/>
              <w:rPr>
                <w:color w:val="000000" w:themeColor="text1"/>
              </w:rPr>
            </w:pPr>
          </w:p>
        </w:tc>
      </w:tr>
      <w:tr w:rsidR="00A7253C" w:rsidRPr="00B15B82" w14:paraId="6E3A67D0" w14:textId="77777777" w:rsidTr="005512D9">
        <w:tc>
          <w:tcPr>
            <w:tcW w:w="579" w:type="dxa"/>
            <w:vMerge/>
          </w:tcPr>
          <w:p w14:paraId="761BD328" w14:textId="77777777" w:rsidR="00A7253C" w:rsidRPr="00B15B82" w:rsidRDefault="00A7253C" w:rsidP="005512D9">
            <w:pPr>
              <w:spacing w:after="80"/>
              <w:jc w:val="both"/>
              <w:rPr>
                <w:color w:val="000000" w:themeColor="text1"/>
              </w:rPr>
            </w:pPr>
          </w:p>
        </w:tc>
        <w:tc>
          <w:tcPr>
            <w:tcW w:w="605" w:type="dxa"/>
            <w:vAlign w:val="center"/>
          </w:tcPr>
          <w:p w14:paraId="2480A583" w14:textId="77777777" w:rsidR="00A7253C" w:rsidRPr="00B15B82" w:rsidRDefault="00A7253C" w:rsidP="005512D9">
            <w:pPr>
              <w:spacing w:after="80"/>
              <w:rPr>
                <w:color w:val="000000" w:themeColor="text1"/>
              </w:rPr>
            </w:pPr>
            <w:r w:rsidRPr="00B15B82">
              <w:rPr>
                <w:color w:val="000000" w:themeColor="text1"/>
              </w:rPr>
              <w:t>2.3</w:t>
            </w:r>
          </w:p>
        </w:tc>
        <w:tc>
          <w:tcPr>
            <w:tcW w:w="6470" w:type="dxa"/>
            <w:vAlign w:val="center"/>
          </w:tcPr>
          <w:p w14:paraId="765A4F5B" w14:textId="77777777" w:rsidR="00A7253C" w:rsidRPr="00B15B82" w:rsidRDefault="00A7253C" w:rsidP="005512D9">
            <w:pPr>
              <w:spacing w:after="80"/>
              <w:jc w:val="both"/>
              <w:rPr>
                <w:color w:val="000000" w:themeColor="text1"/>
              </w:rPr>
            </w:pPr>
            <w:r w:rsidRPr="00B15B82">
              <w:rPr>
                <w:color w:val="000000" w:themeColor="text1"/>
              </w:rPr>
              <w:t>Dotação orçamentária (Programa de Trabalho, Elemento de despesa, Fonte de Recurso, Número de Referência).</w:t>
            </w:r>
          </w:p>
        </w:tc>
        <w:tc>
          <w:tcPr>
            <w:tcW w:w="840" w:type="dxa"/>
            <w:vAlign w:val="center"/>
          </w:tcPr>
          <w:p w14:paraId="01A33BD1" w14:textId="77777777" w:rsidR="00A7253C" w:rsidRPr="00B15B82" w:rsidRDefault="00A7253C" w:rsidP="005512D9">
            <w:pPr>
              <w:spacing w:after="80"/>
              <w:rPr>
                <w:color w:val="000000" w:themeColor="text1"/>
              </w:rPr>
            </w:pPr>
          </w:p>
        </w:tc>
      </w:tr>
      <w:tr w:rsidR="00A7253C" w:rsidRPr="00B15B82" w14:paraId="14C3B34F" w14:textId="77777777" w:rsidTr="005512D9">
        <w:tc>
          <w:tcPr>
            <w:tcW w:w="579" w:type="dxa"/>
            <w:vMerge/>
          </w:tcPr>
          <w:p w14:paraId="51AD7AD1" w14:textId="77777777" w:rsidR="00A7253C" w:rsidRPr="00B15B82" w:rsidRDefault="00A7253C" w:rsidP="005512D9">
            <w:pPr>
              <w:spacing w:after="80"/>
              <w:jc w:val="both"/>
              <w:rPr>
                <w:color w:val="000000" w:themeColor="text1"/>
              </w:rPr>
            </w:pPr>
          </w:p>
        </w:tc>
        <w:tc>
          <w:tcPr>
            <w:tcW w:w="605" w:type="dxa"/>
            <w:vAlign w:val="center"/>
          </w:tcPr>
          <w:p w14:paraId="074D8AA8" w14:textId="77777777" w:rsidR="00A7253C" w:rsidRPr="00B15B82" w:rsidRDefault="00A7253C" w:rsidP="005512D9">
            <w:pPr>
              <w:spacing w:after="80"/>
              <w:rPr>
                <w:color w:val="000000" w:themeColor="text1"/>
              </w:rPr>
            </w:pPr>
            <w:r w:rsidRPr="00B15B82">
              <w:rPr>
                <w:color w:val="000000" w:themeColor="text1"/>
              </w:rPr>
              <w:t>2.4</w:t>
            </w:r>
          </w:p>
        </w:tc>
        <w:tc>
          <w:tcPr>
            <w:tcW w:w="6470" w:type="dxa"/>
            <w:vAlign w:val="center"/>
          </w:tcPr>
          <w:p w14:paraId="44CD03A2" w14:textId="77777777" w:rsidR="00A7253C" w:rsidRPr="00B15B82" w:rsidRDefault="00A7253C" w:rsidP="005512D9">
            <w:pPr>
              <w:spacing w:after="80"/>
              <w:jc w:val="both"/>
              <w:rPr>
                <w:color w:val="000000" w:themeColor="text1"/>
              </w:rPr>
            </w:pPr>
            <w:r w:rsidRPr="00B15B82">
              <w:rPr>
                <w:color w:val="000000" w:themeColor="text1"/>
              </w:rPr>
              <w:t>Justificativa para solicitação que atenda ao interesse público.</w:t>
            </w:r>
          </w:p>
        </w:tc>
        <w:tc>
          <w:tcPr>
            <w:tcW w:w="840" w:type="dxa"/>
            <w:vAlign w:val="center"/>
          </w:tcPr>
          <w:p w14:paraId="081124F6" w14:textId="77777777" w:rsidR="00A7253C" w:rsidRPr="00B15B82" w:rsidRDefault="00A7253C" w:rsidP="005512D9">
            <w:pPr>
              <w:spacing w:after="80"/>
              <w:rPr>
                <w:color w:val="000000" w:themeColor="text1"/>
              </w:rPr>
            </w:pPr>
          </w:p>
        </w:tc>
      </w:tr>
      <w:tr w:rsidR="00A7253C" w:rsidRPr="00B15B82" w14:paraId="3B7581CA" w14:textId="77777777" w:rsidTr="005512D9">
        <w:tc>
          <w:tcPr>
            <w:tcW w:w="579" w:type="dxa"/>
            <w:vMerge/>
          </w:tcPr>
          <w:p w14:paraId="32C28B2F" w14:textId="77777777" w:rsidR="00A7253C" w:rsidRPr="00B15B82" w:rsidRDefault="00A7253C" w:rsidP="005512D9">
            <w:pPr>
              <w:spacing w:after="80"/>
              <w:jc w:val="both"/>
              <w:rPr>
                <w:color w:val="000000" w:themeColor="text1"/>
              </w:rPr>
            </w:pPr>
          </w:p>
        </w:tc>
        <w:tc>
          <w:tcPr>
            <w:tcW w:w="605" w:type="dxa"/>
            <w:vAlign w:val="center"/>
          </w:tcPr>
          <w:p w14:paraId="6C62475D" w14:textId="77777777" w:rsidR="00A7253C" w:rsidRPr="00B15B82" w:rsidRDefault="00A7253C" w:rsidP="005512D9">
            <w:pPr>
              <w:spacing w:after="80"/>
              <w:rPr>
                <w:color w:val="000000" w:themeColor="text1"/>
              </w:rPr>
            </w:pPr>
            <w:r w:rsidRPr="00B15B82">
              <w:rPr>
                <w:color w:val="000000" w:themeColor="text1"/>
              </w:rPr>
              <w:t>2.5</w:t>
            </w:r>
          </w:p>
        </w:tc>
        <w:tc>
          <w:tcPr>
            <w:tcW w:w="6470" w:type="dxa"/>
            <w:vAlign w:val="center"/>
          </w:tcPr>
          <w:p w14:paraId="1158AAF5" w14:textId="77777777" w:rsidR="00A7253C" w:rsidRPr="00B15B82" w:rsidRDefault="00A7253C" w:rsidP="005512D9">
            <w:pPr>
              <w:spacing w:after="80"/>
              <w:jc w:val="both"/>
              <w:rPr>
                <w:color w:val="000000" w:themeColor="text1"/>
              </w:rPr>
            </w:pPr>
            <w:r w:rsidRPr="00D459D8">
              <w:rPr>
                <w:color w:val="000000" w:themeColor="text1"/>
              </w:rPr>
              <w:t>Justificativa para o quantitativo a ser reconhecido com a apresentação da Técnica quantitativa.</w:t>
            </w:r>
          </w:p>
        </w:tc>
        <w:tc>
          <w:tcPr>
            <w:tcW w:w="840" w:type="dxa"/>
            <w:vAlign w:val="center"/>
          </w:tcPr>
          <w:p w14:paraId="11A32956" w14:textId="77777777" w:rsidR="00A7253C" w:rsidRPr="00B15B82" w:rsidRDefault="00A7253C" w:rsidP="005512D9">
            <w:pPr>
              <w:spacing w:after="80"/>
              <w:rPr>
                <w:color w:val="000000" w:themeColor="text1"/>
              </w:rPr>
            </w:pPr>
          </w:p>
        </w:tc>
      </w:tr>
      <w:tr w:rsidR="00A7253C" w:rsidRPr="00B15B82" w14:paraId="6765C9C5" w14:textId="77777777" w:rsidTr="005512D9">
        <w:tc>
          <w:tcPr>
            <w:tcW w:w="579" w:type="dxa"/>
            <w:vMerge/>
          </w:tcPr>
          <w:p w14:paraId="2600E90B" w14:textId="77777777" w:rsidR="00A7253C" w:rsidRPr="00B15B82" w:rsidRDefault="00A7253C" w:rsidP="005512D9">
            <w:pPr>
              <w:spacing w:after="80"/>
              <w:jc w:val="both"/>
              <w:rPr>
                <w:color w:val="000000" w:themeColor="text1"/>
              </w:rPr>
            </w:pPr>
          </w:p>
        </w:tc>
        <w:tc>
          <w:tcPr>
            <w:tcW w:w="605" w:type="dxa"/>
            <w:vAlign w:val="center"/>
          </w:tcPr>
          <w:p w14:paraId="0BF9097D" w14:textId="77777777" w:rsidR="00A7253C" w:rsidRPr="00B15B82" w:rsidRDefault="00A7253C" w:rsidP="005512D9">
            <w:pPr>
              <w:spacing w:after="80"/>
              <w:rPr>
                <w:color w:val="000000" w:themeColor="text1"/>
              </w:rPr>
            </w:pPr>
            <w:r w:rsidRPr="00B15B82">
              <w:rPr>
                <w:color w:val="000000" w:themeColor="text1"/>
              </w:rPr>
              <w:t>2.6</w:t>
            </w:r>
          </w:p>
        </w:tc>
        <w:tc>
          <w:tcPr>
            <w:tcW w:w="6470" w:type="dxa"/>
            <w:vAlign w:val="center"/>
          </w:tcPr>
          <w:p w14:paraId="6BEDC69E" w14:textId="77777777" w:rsidR="00A7253C" w:rsidRPr="00B15B82" w:rsidRDefault="00A7253C" w:rsidP="005512D9">
            <w:pPr>
              <w:spacing w:after="80"/>
              <w:jc w:val="both"/>
              <w:rPr>
                <w:color w:val="000000" w:themeColor="text1"/>
              </w:rPr>
            </w:pPr>
            <w:r w:rsidRPr="00B15B82">
              <w:rPr>
                <w:color w:val="000000" w:themeColor="text1"/>
              </w:rPr>
              <w:t>Assinatura e carimbo do Ordenador de Despesa.</w:t>
            </w:r>
          </w:p>
        </w:tc>
        <w:tc>
          <w:tcPr>
            <w:tcW w:w="840" w:type="dxa"/>
            <w:vAlign w:val="center"/>
          </w:tcPr>
          <w:p w14:paraId="1BE97CCF" w14:textId="77777777" w:rsidR="00A7253C" w:rsidRPr="00B15B82" w:rsidRDefault="00A7253C" w:rsidP="005512D9">
            <w:pPr>
              <w:spacing w:after="80"/>
              <w:rPr>
                <w:color w:val="000000" w:themeColor="text1"/>
              </w:rPr>
            </w:pPr>
          </w:p>
        </w:tc>
      </w:tr>
      <w:tr w:rsidR="00A7253C" w:rsidRPr="00B15B82" w14:paraId="0FB6D246" w14:textId="77777777" w:rsidTr="005512D9">
        <w:tc>
          <w:tcPr>
            <w:tcW w:w="8494" w:type="dxa"/>
            <w:gridSpan w:val="4"/>
          </w:tcPr>
          <w:p w14:paraId="46FA69BA" w14:textId="77777777" w:rsidR="00A7253C" w:rsidRPr="00B15B82" w:rsidRDefault="00A7253C" w:rsidP="005512D9">
            <w:pPr>
              <w:spacing w:after="80"/>
              <w:jc w:val="center"/>
              <w:rPr>
                <w:b/>
                <w:bCs/>
                <w:color w:val="000000" w:themeColor="text1"/>
              </w:rPr>
            </w:pPr>
            <w:r w:rsidRPr="00B15B82">
              <w:rPr>
                <w:b/>
                <w:bCs/>
                <w:color w:val="000000" w:themeColor="text1"/>
              </w:rPr>
              <w:t>Recomendações</w:t>
            </w:r>
          </w:p>
        </w:tc>
      </w:tr>
      <w:tr w:rsidR="00A7253C" w:rsidRPr="00B15B82" w14:paraId="26EB0B43" w14:textId="77777777" w:rsidTr="005512D9">
        <w:tc>
          <w:tcPr>
            <w:tcW w:w="8494" w:type="dxa"/>
            <w:gridSpan w:val="4"/>
          </w:tcPr>
          <w:p w14:paraId="73AD88C4" w14:textId="77777777" w:rsidR="00A7253C" w:rsidRPr="00B15B82" w:rsidRDefault="00A7253C" w:rsidP="005512D9">
            <w:pPr>
              <w:spacing w:after="80"/>
              <w:rPr>
                <w:color w:val="000000" w:themeColor="text1"/>
              </w:rPr>
            </w:pPr>
          </w:p>
          <w:p w14:paraId="6364B007" w14:textId="77777777" w:rsidR="00A7253C" w:rsidRDefault="00A7253C" w:rsidP="005512D9">
            <w:pPr>
              <w:spacing w:after="80"/>
              <w:rPr>
                <w:color w:val="000000" w:themeColor="text1"/>
              </w:rPr>
            </w:pPr>
          </w:p>
          <w:p w14:paraId="28C1DAE1" w14:textId="77777777" w:rsidR="00A7253C" w:rsidRDefault="00A7253C" w:rsidP="005512D9">
            <w:pPr>
              <w:spacing w:after="80"/>
              <w:rPr>
                <w:color w:val="000000" w:themeColor="text1"/>
              </w:rPr>
            </w:pPr>
          </w:p>
          <w:p w14:paraId="2FF6B784" w14:textId="77777777" w:rsidR="00A7253C" w:rsidRPr="00B15B82" w:rsidRDefault="00A7253C" w:rsidP="005512D9">
            <w:pPr>
              <w:spacing w:after="80"/>
              <w:rPr>
                <w:color w:val="000000" w:themeColor="text1"/>
              </w:rPr>
            </w:pPr>
          </w:p>
        </w:tc>
      </w:tr>
    </w:tbl>
    <w:p w14:paraId="221BC7AF" w14:textId="77777777" w:rsidR="00A7253C" w:rsidRPr="00B15B82" w:rsidRDefault="00A7253C" w:rsidP="00A7253C">
      <w:pPr>
        <w:spacing w:after="80"/>
        <w:rPr>
          <w:color w:val="000000" w:themeColor="text1"/>
        </w:rPr>
      </w:pPr>
    </w:p>
    <w:tbl>
      <w:tblPr>
        <w:tblStyle w:val="Tabelacomgrade"/>
        <w:tblW w:w="0" w:type="auto"/>
        <w:tblLook w:val="04A0" w:firstRow="1" w:lastRow="0" w:firstColumn="1" w:lastColumn="0" w:noHBand="0" w:noVBand="1"/>
      </w:tblPr>
      <w:tblGrid>
        <w:gridCol w:w="572"/>
        <w:gridCol w:w="605"/>
        <w:gridCol w:w="6477"/>
        <w:gridCol w:w="840"/>
      </w:tblGrid>
      <w:tr w:rsidR="00A7253C" w:rsidRPr="00B15B82" w14:paraId="7DAB88D4" w14:textId="77777777" w:rsidTr="005512D9">
        <w:trPr>
          <w:trHeight w:val="270"/>
        </w:trPr>
        <w:tc>
          <w:tcPr>
            <w:tcW w:w="498" w:type="dxa"/>
            <w:vMerge w:val="restart"/>
            <w:textDirection w:val="btLr"/>
            <w:vAlign w:val="center"/>
          </w:tcPr>
          <w:p w14:paraId="1EC83CD9" w14:textId="77777777" w:rsidR="00A7253C" w:rsidRPr="00B15B82" w:rsidRDefault="00A7253C" w:rsidP="005512D9">
            <w:pPr>
              <w:spacing w:after="80"/>
              <w:ind w:left="113" w:right="113"/>
              <w:jc w:val="center"/>
              <w:rPr>
                <w:b/>
                <w:bCs/>
                <w:color w:val="000000" w:themeColor="text1"/>
              </w:rPr>
            </w:pPr>
            <w:r w:rsidRPr="00B15B82">
              <w:rPr>
                <w:b/>
                <w:bCs/>
                <w:color w:val="000000" w:themeColor="text1"/>
              </w:rPr>
              <w:t>Legalidade | Legitimidade</w:t>
            </w:r>
          </w:p>
        </w:tc>
        <w:tc>
          <w:tcPr>
            <w:tcW w:w="7155" w:type="dxa"/>
            <w:gridSpan w:val="2"/>
            <w:vAlign w:val="center"/>
          </w:tcPr>
          <w:p w14:paraId="02D3141F" w14:textId="77777777" w:rsidR="00A7253C" w:rsidRPr="00B15B82" w:rsidRDefault="00A7253C" w:rsidP="005512D9">
            <w:pPr>
              <w:spacing w:after="80"/>
              <w:jc w:val="center"/>
              <w:rPr>
                <w:b/>
                <w:bCs/>
                <w:color w:val="000000" w:themeColor="text1"/>
              </w:rPr>
            </w:pPr>
            <w:r w:rsidRPr="00B15B82">
              <w:rPr>
                <w:b/>
                <w:bCs/>
                <w:color w:val="000000" w:themeColor="text1"/>
              </w:rPr>
              <w:t>Requisitos Mínimos</w:t>
            </w:r>
          </w:p>
        </w:tc>
        <w:tc>
          <w:tcPr>
            <w:tcW w:w="841" w:type="dxa"/>
            <w:vAlign w:val="center"/>
          </w:tcPr>
          <w:p w14:paraId="76B7A115" w14:textId="77777777" w:rsidR="00A7253C" w:rsidRPr="00B15B82" w:rsidRDefault="00A7253C" w:rsidP="005512D9">
            <w:pPr>
              <w:spacing w:after="80"/>
              <w:rPr>
                <w:color w:val="000000" w:themeColor="text1"/>
              </w:rPr>
            </w:pPr>
            <w:r w:rsidRPr="00B15B82">
              <w:rPr>
                <w:b/>
                <w:bCs/>
                <w:color w:val="000000" w:themeColor="text1"/>
              </w:rPr>
              <w:t>Folhas</w:t>
            </w:r>
          </w:p>
        </w:tc>
      </w:tr>
      <w:tr w:rsidR="00A7253C" w:rsidRPr="00B15B82" w14:paraId="5CCEDD83" w14:textId="77777777" w:rsidTr="005512D9">
        <w:trPr>
          <w:trHeight w:val="270"/>
        </w:trPr>
        <w:tc>
          <w:tcPr>
            <w:tcW w:w="498" w:type="dxa"/>
            <w:vMerge/>
            <w:textDirection w:val="btLr"/>
            <w:vAlign w:val="center"/>
          </w:tcPr>
          <w:p w14:paraId="38AD3B01" w14:textId="77777777" w:rsidR="00A7253C" w:rsidRPr="00B15B82" w:rsidRDefault="00A7253C" w:rsidP="005512D9">
            <w:pPr>
              <w:spacing w:after="80"/>
              <w:ind w:left="113" w:right="113"/>
              <w:jc w:val="center"/>
              <w:rPr>
                <w:b/>
                <w:bCs/>
                <w:color w:val="000000" w:themeColor="text1"/>
              </w:rPr>
            </w:pPr>
          </w:p>
        </w:tc>
        <w:tc>
          <w:tcPr>
            <w:tcW w:w="607" w:type="dxa"/>
            <w:vAlign w:val="center"/>
          </w:tcPr>
          <w:p w14:paraId="68BD774B" w14:textId="77777777" w:rsidR="00A7253C" w:rsidRPr="00B15B82" w:rsidRDefault="00A7253C" w:rsidP="005512D9">
            <w:pPr>
              <w:spacing w:after="80"/>
              <w:jc w:val="center"/>
              <w:rPr>
                <w:b/>
                <w:bCs/>
                <w:color w:val="000000" w:themeColor="text1"/>
              </w:rPr>
            </w:pPr>
            <w:r w:rsidRPr="00B15B82">
              <w:rPr>
                <w:b/>
                <w:bCs/>
                <w:color w:val="000000" w:themeColor="text1"/>
              </w:rPr>
              <w:t>3</w:t>
            </w:r>
          </w:p>
        </w:tc>
        <w:tc>
          <w:tcPr>
            <w:tcW w:w="6548" w:type="dxa"/>
            <w:vAlign w:val="center"/>
          </w:tcPr>
          <w:p w14:paraId="47966198" w14:textId="77777777" w:rsidR="00A7253C" w:rsidRPr="00B15B82" w:rsidRDefault="00A7253C" w:rsidP="005512D9">
            <w:pPr>
              <w:spacing w:after="80"/>
              <w:jc w:val="both"/>
              <w:rPr>
                <w:b/>
                <w:bCs/>
                <w:color w:val="000000" w:themeColor="text1"/>
              </w:rPr>
            </w:pPr>
            <w:r w:rsidRPr="00B15B82">
              <w:rPr>
                <w:b/>
                <w:bCs/>
                <w:color w:val="000000" w:themeColor="text1"/>
              </w:rPr>
              <w:t>Está nas hipóteses previstas no artigo 10, incisos I a V, da LCM nº 187/2011.</w:t>
            </w:r>
          </w:p>
        </w:tc>
        <w:tc>
          <w:tcPr>
            <w:tcW w:w="841" w:type="dxa"/>
            <w:vAlign w:val="center"/>
          </w:tcPr>
          <w:p w14:paraId="6F2AECE4" w14:textId="77777777" w:rsidR="00A7253C" w:rsidRPr="00B15B82" w:rsidRDefault="00A7253C" w:rsidP="005512D9">
            <w:pPr>
              <w:spacing w:after="80"/>
              <w:rPr>
                <w:color w:val="000000" w:themeColor="text1"/>
              </w:rPr>
            </w:pPr>
          </w:p>
        </w:tc>
      </w:tr>
      <w:tr w:rsidR="00A7253C" w:rsidRPr="00B15B82" w14:paraId="5F46864B" w14:textId="77777777" w:rsidTr="005512D9">
        <w:tc>
          <w:tcPr>
            <w:tcW w:w="498" w:type="dxa"/>
            <w:vMerge/>
          </w:tcPr>
          <w:p w14:paraId="0714E002" w14:textId="77777777" w:rsidR="00A7253C" w:rsidRPr="00B15B82" w:rsidRDefault="00A7253C" w:rsidP="005512D9">
            <w:pPr>
              <w:spacing w:after="80"/>
              <w:jc w:val="both"/>
              <w:rPr>
                <w:color w:val="000000" w:themeColor="text1"/>
              </w:rPr>
            </w:pPr>
          </w:p>
        </w:tc>
        <w:tc>
          <w:tcPr>
            <w:tcW w:w="607" w:type="dxa"/>
            <w:vAlign w:val="center"/>
          </w:tcPr>
          <w:p w14:paraId="46E2520A" w14:textId="77777777" w:rsidR="00A7253C" w:rsidRPr="00B15B82" w:rsidRDefault="00A7253C" w:rsidP="005512D9">
            <w:pPr>
              <w:spacing w:after="80"/>
              <w:jc w:val="center"/>
              <w:rPr>
                <w:color w:val="000000" w:themeColor="text1"/>
              </w:rPr>
            </w:pPr>
            <w:r w:rsidRPr="00B15B82">
              <w:rPr>
                <w:color w:val="000000" w:themeColor="text1"/>
              </w:rPr>
              <w:t>3.1</w:t>
            </w:r>
          </w:p>
        </w:tc>
        <w:tc>
          <w:tcPr>
            <w:tcW w:w="6548" w:type="dxa"/>
            <w:vAlign w:val="center"/>
          </w:tcPr>
          <w:p w14:paraId="73723501" w14:textId="77777777" w:rsidR="00A7253C" w:rsidRPr="00B15B82" w:rsidRDefault="00A7253C" w:rsidP="005512D9">
            <w:pPr>
              <w:spacing w:after="80"/>
              <w:jc w:val="both"/>
              <w:rPr>
                <w:color w:val="000000" w:themeColor="text1"/>
              </w:rPr>
            </w:pPr>
            <w:r w:rsidRPr="00B15B82">
              <w:rPr>
                <w:color w:val="000000" w:themeColor="text1"/>
              </w:rPr>
              <w:t>Consta autorização de empenho (art. 10, §2º, alínea a, LCM nº 187/2011).</w:t>
            </w:r>
          </w:p>
        </w:tc>
        <w:tc>
          <w:tcPr>
            <w:tcW w:w="841" w:type="dxa"/>
            <w:vAlign w:val="center"/>
          </w:tcPr>
          <w:p w14:paraId="7F684C5D" w14:textId="77777777" w:rsidR="00A7253C" w:rsidRPr="00B15B82" w:rsidRDefault="00A7253C" w:rsidP="005512D9">
            <w:pPr>
              <w:spacing w:after="80"/>
              <w:rPr>
                <w:color w:val="000000" w:themeColor="text1"/>
              </w:rPr>
            </w:pPr>
          </w:p>
        </w:tc>
      </w:tr>
      <w:tr w:rsidR="00A7253C" w:rsidRPr="00B15B82" w14:paraId="4BB454B5" w14:textId="77777777" w:rsidTr="005512D9">
        <w:tc>
          <w:tcPr>
            <w:tcW w:w="498" w:type="dxa"/>
            <w:vMerge/>
          </w:tcPr>
          <w:p w14:paraId="2F9AC47D" w14:textId="77777777" w:rsidR="00A7253C" w:rsidRPr="00B15B82" w:rsidRDefault="00A7253C" w:rsidP="005512D9">
            <w:pPr>
              <w:spacing w:after="80"/>
              <w:jc w:val="both"/>
              <w:rPr>
                <w:color w:val="000000" w:themeColor="text1"/>
              </w:rPr>
            </w:pPr>
          </w:p>
        </w:tc>
        <w:tc>
          <w:tcPr>
            <w:tcW w:w="607" w:type="dxa"/>
            <w:vAlign w:val="center"/>
          </w:tcPr>
          <w:p w14:paraId="5F70AFB2" w14:textId="77777777" w:rsidR="00A7253C" w:rsidRPr="00B15B82" w:rsidRDefault="00A7253C" w:rsidP="005512D9">
            <w:pPr>
              <w:spacing w:after="80"/>
              <w:jc w:val="center"/>
              <w:rPr>
                <w:color w:val="000000" w:themeColor="text1"/>
              </w:rPr>
            </w:pPr>
            <w:r w:rsidRPr="00B15B82">
              <w:rPr>
                <w:color w:val="000000" w:themeColor="text1"/>
              </w:rPr>
              <w:t>3.2</w:t>
            </w:r>
          </w:p>
        </w:tc>
        <w:tc>
          <w:tcPr>
            <w:tcW w:w="6548" w:type="dxa"/>
            <w:vAlign w:val="center"/>
          </w:tcPr>
          <w:p w14:paraId="01113A07" w14:textId="77777777" w:rsidR="00A7253C" w:rsidRPr="00B15B82" w:rsidRDefault="00A7253C" w:rsidP="005512D9">
            <w:pPr>
              <w:spacing w:after="80"/>
              <w:jc w:val="both"/>
              <w:rPr>
                <w:color w:val="000000" w:themeColor="text1"/>
              </w:rPr>
            </w:pPr>
            <w:r w:rsidRPr="00B15B82">
              <w:rPr>
                <w:color w:val="000000" w:themeColor="text1"/>
              </w:rPr>
              <w:t>1ª via da Nota fiscal, contemporânea à prestação dos serviços, aquisição ou execução da obra, atestada pela Comissão de Fiscalização ou Servidor que tenha condições de reconhecer que o serviço, aquisição ou execução da obra, efetivamente, fora prestado, fornecido ou executada, devidamente ratificada pela autoridade superior do órgão ou entidade (art. 10, exige, ainda, em seu §2º, alínea b, LCM nº 187/2011).</w:t>
            </w:r>
          </w:p>
        </w:tc>
        <w:tc>
          <w:tcPr>
            <w:tcW w:w="841" w:type="dxa"/>
            <w:vAlign w:val="center"/>
          </w:tcPr>
          <w:p w14:paraId="0CEBC369" w14:textId="77777777" w:rsidR="00A7253C" w:rsidRPr="00B15B82" w:rsidRDefault="00A7253C" w:rsidP="005512D9">
            <w:pPr>
              <w:spacing w:after="80"/>
              <w:rPr>
                <w:color w:val="000000" w:themeColor="text1"/>
              </w:rPr>
            </w:pPr>
          </w:p>
        </w:tc>
      </w:tr>
      <w:tr w:rsidR="00A7253C" w:rsidRPr="00B15B82" w14:paraId="191437A8" w14:textId="77777777" w:rsidTr="005512D9">
        <w:tc>
          <w:tcPr>
            <w:tcW w:w="498" w:type="dxa"/>
            <w:vMerge/>
          </w:tcPr>
          <w:p w14:paraId="6022869F" w14:textId="77777777" w:rsidR="00A7253C" w:rsidRPr="00B15B82" w:rsidRDefault="00A7253C" w:rsidP="005512D9">
            <w:pPr>
              <w:spacing w:after="80"/>
              <w:jc w:val="both"/>
              <w:rPr>
                <w:color w:val="000000" w:themeColor="text1"/>
              </w:rPr>
            </w:pPr>
          </w:p>
        </w:tc>
        <w:tc>
          <w:tcPr>
            <w:tcW w:w="607" w:type="dxa"/>
            <w:vAlign w:val="center"/>
          </w:tcPr>
          <w:p w14:paraId="27936245" w14:textId="77777777" w:rsidR="00A7253C" w:rsidRPr="00B15B82" w:rsidRDefault="00A7253C" w:rsidP="005512D9">
            <w:pPr>
              <w:spacing w:after="80"/>
              <w:jc w:val="center"/>
              <w:rPr>
                <w:color w:val="000000" w:themeColor="text1"/>
              </w:rPr>
            </w:pPr>
            <w:r w:rsidRPr="00B15B82">
              <w:rPr>
                <w:color w:val="000000" w:themeColor="text1"/>
              </w:rPr>
              <w:t>3.3</w:t>
            </w:r>
          </w:p>
        </w:tc>
        <w:tc>
          <w:tcPr>
            <w:tcW w:w="6548" w:type="dxa"/>
            <w:vAlign w:val="center"/>
          </w:tcPr>
          <w:p w14:paraId="5C2DC91B" w14:textId="77777777" w:rsidR="00A7253C" w:rsidRPr="00B15B82" w:rsidRDefault="00A7253C" w:rsidP="005512D9">
            <w:pPr>
              <w:spacing w:after="80"/>
              <w:jc w:val="both"/>
              <w:rPr>
                <w:color w:val="000000" w:themeColor="text1"/>
              </w:rPr>
            </w:pPr>
            <w:r w:rsidRPr="00B15B82">
              <w:rPr>
                <w:color w:val="000000" w:themeColor="text1"/>
              </w:rPr>
              <w:t>Demonstração de que o preço que está sendo pago é compatível com os praticados no mercado, a fim de serem evitados pagamentos superfaturados, em conformidade com o disposto nos artigos 26, III e 43, IV, ambos da Lei nº 8666/93 (art. 10, §2º, alínea c, da LCM nº 187/2011).</w:t>
            </w:r>
          </w:p>
        </w:tc>
        <w:tc>
          <w:tcPr>
            <w:tcW w:w="841" w:type="dxa"/>
            <w:vAlign w:val="center"/>
          </w:tcPr>
          <w:p w14:paraId="6388FB0E" w14:textId="77777777" w:rsidR="00A7253C" w:rsidRPr="00B15B82" w:rsidRDefault="00A7253C" w:rsidP="005512D9">
            <w:pPr>
              <w:spacing w:after="80"/>
              <w:rPr>
                <w:color w:val="000000" w:themeColor="text1"/>
              </w:rPr>
            </w:pPr>
          </w:p>
        </w:tc>
      </w:tr>
      <w:tr w:rsidR="00A7253C" w:rsidRPr="00B15B82" w14:paraId="1DD73449" w14:textId="77777777" w:rsidTr="005512D9">
        <w:trPr>
          <w:trHeight w:val="299"/>
        </w:trPr>
        <w:tc>
          <w:tcPr>
            <w:tcW w:w="498" w:type="dxa"/>
            <w:vMerge/>
          </w:tcPr>
          <w:p w14:paraId="37A7ED44" w14:textId="77777777" w:rsidR="00A7253C" w:rsidRPr="00B15B82" w:rsidRDefault="00A7253C" w:rsidP="005512D9">
            <w:pPr>
              <w:spacing w:after="80"/>
              <w:jc w:val="both"/>
              <w:rPr>
                <w:color w:val="000000" w:themeColor="text1"/>
              </w:rPr>
            </w:pPr>
          </w:p>
        </w:tc>
        <w:tc>
          <w:tcPr>
            <w:tcW w:w="607" w:type="dxa"/>
            <w:vAlign w:val="center"/>
          </w:tcPr>
          <w:p w14:paraId="40461D40" w14:textId="77777777" w:rsidR="00A7253C" w:rsidRPr="00B15B82" w:rsidRDefault="00A7253C" w:rsidP="005512D9">
            <w:pPr>
              <w:spacing w:after="80"/>
              <w:jc w:val="center"/>
              <w:rPr>
                <w:b/>
                <w:bCs/>
                <w:color w:val="000000" w:themeColor="text1"/>
              </w:rPr>
            </w:pPr>
            <w:r w:rsidRPr="00B15B82">
              <w:rPr>
                <w:b/>
                <w:bCs/>
                <w:color w:val="000000" w:themeColor="text1"/>
              </w:rPr>
              <w:t>4</w:t>
            </w:r>
          </w:p>
        </w:tc>
        <w:tc>
          <w:tcPr>
            <w:tcW w:w="6548" w:type="dxa"/>
            <w:vAlign w:val="center"/>
          </w:tcPr>
          <w:p w14:paraId="5CDCE808" w14:textId="77777777" w:rsidR="00A7253C" w:rsidRPr="00B15B82" w:rsidRDefault="00A7253C" w:rsidP="005512D9">
            <w:pPr>
              <w:spacing w:after="80"/>
              <w:jc w:val="both"/>
              <w:rPr>
                <w:b/>
                <w:bCs/>
                <w:color w:val="000000" w:themeColor="text1"/>
              </w:rPr>
            </w:pPr>
            <w:r w:rsidRPr="00B15B82">
              <w:rPr>
                <w:b/>
                <w:bCs/>
                <w:color w:val="000000" w:themeColor="text1"/>
              </w:rPr>
              <w:t>Justificativa e fundamentação legal do Ordenador de Despesas para celebração do Termo, conforme art. 10, caput, e §3º da LCM nº 187/2011.</w:t>
            </w:r>
          </w:p>
        </w:tc>
        <w:tc>
          <w:tcPr>
            <w:tcW w:w="841" w:type="dxa"/>
            <w:vAlign w:val="center"/>
          </w:tcPr>
          <w:p w14:paraId="21BE5532" w14:textId="77777777" w:rsidR="00A7253C" w:rsidRPr="00B15B82" w:rsidRDefault="00A7253C" w:rsidP="005512D9">
            <w:pPr>
              <w:spacing w:after="80"/>
              <w:rPr>
                <w:color w:val="000000" w:themeColor="text1"/>
              </w:rPr>
            </w:pPr>
          </w:p>
        </w:tc>
      </w:tr>
      <w:tr w:rsidR="00A7253C" w:rsidRPr="00B15B82" w14:paraId="39FBFFD3" w14:textId="77777777" w:rsidTr="005512D9">
        <w:trPr>
          <w:trHeight w:val="299"/>
        </w:trPr>
        <w:tc>
          <w:tcPr>
            <w:tcW w:w="498" w:type="dxa"/>
            <w:vMerge/>
          </w:tcPr>
          <w:p w14:paraId="63FD952E" w14:textId="77777777" w:rsidR="00A7253C" w:rsidRPr="00B15B82" w:rsidRDefault="00A7253C" w:rsidP="005512D9">
            <w:pPr>
              <w:spacing w:after="80"/>
              <w:jc w:val="both"/>
              <w:rPr>
                <w:color w:val="000000" w:themeColor="text1"/>
              </w:rPr>
            </w:pPr>
          </w:p>
        </w:tc>
        <w:tc>
          <w:tcPr>
            <w:tcW w:w="607" w:type="dxa"/>
            <w:vAlign w:val="center"/>
          </w:tcPr>
          <w:p w14:paraId="1250FC8D" w14:textId="77777777" w:rsidR="00A7253C" w:rsidRPr="00B15B82" w:rsidRDefault="00A7253C" w:rsidP="005512D9">
            <w:pPr>
              <w:spacing w:after="80"/>
              <w:jc w:val="center"/>
              <w:rPr>
                <w:b/>
                <w:bCs/>
                <w:color w:val="000000" w:themeColor="text1"/>
              </w:rPr>
            </w:pPr>
            <w:r w:rsidRPr="00B15B82">
              <w:rPr>
                <w:b/>
                <w:bCs/>
                <w:color w:val="000000" w:themeColor="text1"/>
              </w:rPr>
              <w:t>5</w:t>
            </w:r>
          </w:p>
        </w:tc>
        <w:tc>
          <w:tcPr>
            <w:tcW w:w="6548" w:type="dxa"/>
            <w:vAlign w:val="center"/>
          </w:tcPr>
          <w:p w14:paraId="47F563D8" w14:textId="77777777" w:rsidR="00A7253C" w:rsidRPr="00B15B82" w:rsidRDefault="00A7253C" w:rsidP="005512D9">
            <w:pPr>
              <w:spacing w:after="80"/>
              <w:jc w:val="both"/>
              <w:rPr>
                <w:b/>
                <w:bCs/>
                <w:color w:val="000000" w:themeColor="text1"/>
              </w:rPr>
            </w:pPr>
            <w:r w:rsidRPr="00B15B82">
              <w:rPr>
                <w:b/>
                <w:bCs/>
                <w:color w:val="000000" w:themeColor="text1"/>
              </w:rPr>
              <w:t>Consta a descrição Objeto do Termo, o período de abrangência, e a existência de Contrato/Termo aditivo anterior.</w:t>
            </w:r>
          </w:p>
        </w:tc>
        <w:tc>
          <w:tcPr>
            <w:tcW w:w="841" w:type="dxa"/>
            <w:vAlign w:val="center"/>
          </w:tcPr>
          <w:p w14:paraId="2C043F45" w14:textId="77777777" w:rsidR="00A7253C" w:rsidRPr="00B15B82" w:rsidRDefault="00A7253C" w:rsidP="005512D9">
            <w:pPr>
              <w:spacing w:after="80"/>
              <w:rPr>
                <w:color w:val="000000" w:themeColor="text1"/>
              </w:rPr>
            </w:pPr>
          </w:p>
        </w:tc>
      </w:tr>
      <w:tr w:rsidR="00A7253C" w:rsidRPr="00B15B82" w14:paraId="4EFAB7DC" w14:textId="77777777" w:rsidTr="005512D9">
        <w:trPr>
          <w:trHeight w:val="299"/>
        </w:trPr>
        <w:tc>
          <w:tcPr>
            <w:tcW w:w="498" w:type="dxa"/>
            <w:vMerge/>
          </w:tcPr>
          <w:p w14:paraId="13921F9E" w14:textId="77777777" w:rsidR="00A7253C" w:rsidRPr="00B15B82" w:rsidRDefault="00A7253C" w:rsidP="005512D9">
            <w:pPr>
              <w:spacing w:after="80"/>
              <w:jc w:val="both"/>
              <w:rPr>
                <w:color w:val="000000" w:themeColor="text1"/>
              </w:rPr>
            </w:pPr>
          </w:p>
        </w:tc>
        <w:tc>
          <w:tcPr>
            <w:tcW w:w="607" w:type="dxa"/>
            <w:vAlign w:val="center"/>
          </w:tcPr>
          <w:p w14:paraId="67D39B55" w14:textId="77777777" w:rsidR="00A7253C" w:rsidRPr="00B15B82" w:rsidRDefault="00A7253C" w:rsidP="005512D9">
            <w:pPr>
              <w:spacing w:after="80"/>
              <w:jc w:val="center"/>
              <w:rPr>
                <w:b/>
                <w:bCs/>
                <w:color w:val="000000" w:themeColor="text1"/>
              </w:rPr>
            </w:pPr>
            <w:r w:rsidRPr="00B15B82">
              <w:rPr>
                <w:b/>
                <w:bCs/>
                <w:color w:val="000000" w:themeColor="text1"/>
              </w:rPr>
              <w:t>6</w:t>
            </w:r>
          </w:p>
        </w:tc>
        <w:tc>
          <w:tcPr>
            <w:tcW w:w="6548" w:type="dxa"/>
            <w:vAlign w:val="center"/>
          </w:tcPr>
          <w:p w14:paraId="3BFAE8CA" w14:textId="77777777" w:rsidR="00A7253C" w:rsidRPr="00B15B82" w:rsidRDefault="00A7253C" w:rsidP="005512D9">
            <w:pPr>
              <w:spacing w:after="80"/>
              <w:jc w:val="both"/>
              <w:rPr>
                <w:b/>
                <w:bCs/>
                <w:color w:val="000000" w:themeColor="text1"/>
              </w:rPr>
            </w:pPr>
            <w:r w:rsidRPr="00B15B82">
              <w:rPr>
                <w:b/>
                <w:bCs/>
                <w:color w:val="000000" w:themeColor="text1"/>
              </w:rPr>
              <w:t>Manifestação da Contadoria Geral do Município ou respectivo Setor de Contabilidade da unidade/órgão?</w:t>
            </w:r>
          </w:p>
        </w:tc>
        <w:tc>
          <w:tcPr>
            <w:tcW w:w="841" w:type="dxa"/>
            <w:vAlign w:val="center"/>
          </w:tcPr>
          <w:p w14:paraId="23C17037" w14:textId="77777777" w:rsidR="00A7253C" w:rsidRPr="00B15B82" w:rsidRDefault="00A7253C" w:rsidP="005512D9">
            <w:pPr>
              <w:spacing w:after="80"/>
              <w:rPr>
                <w:color w:val="000000" w:themeColor="text1"/>
              </w:rPr>
            </w:pPr>
          </w:p>
        </w:tc>
      </w:tr>
      <w:tr w:rsidR="00A7253C" w:rsidRPr="00B15B82" w14:paraId="0BEE5F39" w14:textId="77777777" w:rsidTr="005512D9">
        <w:trPr>
          <w:trHeight w:val="299"/>
        </w:trPr>
        <w:tc>
          <w:tcPr>
            <w:tcW w:w="498" w:type="dxa"/>
            <w:vMerge/>
          </w:tcPr>
          <w:p w14:paraId="036C5083" w14:textId="77777777" w:rsidR="00A7253C" w:rsidRPr="00B15B82" w:rsidRDefault="00A7253C" w:rsidP="005512D9">
            <w:pPr>
              <w:spacing w:after="80"/>
              <w:jc w:val="both"/>
              <w:rPr>
                <w:color w:val="000000" w:themeColor="text1"/>
              </w:rPr>
            </w:pPr>
          </w:p>
        </w:tc>
        <w:tc>
          <w:tcPr>
            <w:tcW w:w="607" w:type="dxa"/>
            <w:vAlign w:val="center"/>
          </w:tcPr>
          <w:p w14:paraId="6D59600B" w14:textId="77777777" w:rsidR="00A7253C" w:rsidRPr="00B15B82" w:rsidRDefault="00A7253C" w:rsidP="005512D9">
            <w:pPr>
              <w:spacing w:after="80"/>
              <w:jc w:val="center"/>
              <w:rPr>
                <w:b/>
                <w:bCs/>
                <w:color w:val="000000" w:themeColor="text1"/>
              </w:rPr>
            </w:pPr>
            <w:r w:rsidRPr="00B15B82">
              <w:rPr>
                <w:b/>
                <w:bCs/>
                <w:color w:val="000000" w:themeColor="text1"/>
              </w:rPr>
              <w:t>7</w:t>
            </w:r>
          </w:p>
        </w:tc>
        <w:tc>
          <w:tcPr>
            <w:tcW w:w="6548" w:type="dxa"/>
            <w:vAlign w:val="center"/>
          </w:tcPr>
          <w:p w14:paraId="18C67784" w14:textId="77777777" w:rsidR="00A7253C" w:rsidRPr="00B15B82" w:rsidRDefault="00A7253C" w:rsidP="005512D9">
            <w:pPr>
              <w:spacing w:after="80"/>
              <w:jc w:val="both"/>
              <w:rPr>
                <w:b/>
                <w:bCs/>
                <w:color w:val="000000" w:themeColor="text1"/>
              </w:rPr>
            </w:pPr>
            <w:r w:rsidRPr="00B15B82">
              <w:rPr>
                <w:b/>
                <w:bCs/>
                <w:color w:val="000000" w:themeColor="text1"/>
              </w:rPr>
              <w:t>Termo de Entrega de Chaves, em caso de Locação de imóvel.</w:t>
            </w:r>
          </w:p>
        </w:tc>
        <w:tc>
          <w:tcPr>
            <w:tcW w:w="841" w:type="dxa"/>
            <w:vAlign w:val="center"/>
          </w:tcPr>
          <w:p w14:paraId="10E3BDA0" w14:textId="77777777" w:rsidR="00A7253C" w:rsidRPr="00B15B82" w:rsidRDefault="00A7253C" w:rsidP="005512D9">
            <w:pPr>
              <w:spacing w:after="80"/>
              <w:rPr>
                <w:color w:val="000000" w:themeColor="text1"/>
              </w:rPr>
            </w:pPr>
          </w:p>
        </w:tc>
      </w:tr>
      <w:tr w:rsidR="00A7253C" w:rsidRPr="00B15B82" w14:paraId="6D3747D0" w14:textId="77777777" w:rsidTr="005512D9">
        <w:trPr>
          <w:trHeight w:val="299"/>
        </w:trPr>
        <w:tc>
          <w:tcPr>
            <w:tcW w:w="498" w:type="dxa"/>
            <w:vMerge/>
          </w:tcPr>
          <w:p w14:paraId="52C7B4BE" w14:textId="77777777" w:rsidR="00A7253C" w:rsidRPr="00B15B82" w:rsidRDefault="00A7253C" w:rsidP="005512D9">
            <w:pPr>
              <w:spacing w:after="80"/>
              <w:jc w:val="both"/>
              <w:rPr>
                <w:color w:val="000000" w:themeColor="text1"/>
              </w:rPr>
            </w:pPr>
          </w:p>
        </w:tc>
        <w:tc>
          <w:tcPr>
            <w:tcW w:w="607" w:type="dxa"/>
            <w:vAlign w:val="center"/>
          </w:tcPr>
          <w:p w14:paraId="526DCF37" w14:textId="77777777" w:rsidR="00A7253C" w:rsidRPr="00B15B82" w:rsidRDefault="00A7253C" w:rsidP="005512D9">
            <w:pPr>
              <w:spacing w:after="80"/>
              <w:jc w:val="center"/>
              <w:rPr>
                <w:b/>
                <w:bCs/>
                <w:color w:val="000000" w:themeColor="text1"/>
              </w:rPr>
            </w:pPr>
            <w:r w:rsidRPr="00B15B82">
              <w:rPr>
                <w:b/>
                <w:bCs/>
                <w:color w:val="000000" w:themeColor="text1"/>
              </w:rPr>
              <w:t>8</w:t>
            </w:r>
          </w:p>
        </w:tc>
        <w:tc>
          <w:tcPr>
            <w:tcW w:w="6548" w:type="dxa"/>
            <w:vAlign w:val="center"/>
          </w:tcPr>
          <w:p w14:paraId="59B343ED" w14:textId="77777777" w:rsidR="00A7253C" w:rsidRPr="00B15B82" w:rsidRDefault="00A7253C" w:rsidP="005512D9">
            <w:pPr>
              <w:spacing w:after="80"/>
              <w:jc w:val="both"/>
              <w:rPr>
                <w:b/>
                <w:bCs/>
                <w:color w:val="000000" w:themeColor="text1"/>
              </w:rPr>
            </w:pPr>
            <w:r w:rsidRPr="00B15B82">
              <w:rPr>
                <w:b/>
                <w:bCs/>
                <w:color w:val="000000" w:themeColor="text1"/>
              </w:rPr>
              <w:t>Documentação quanto à indenização, para casos de devolução de imóvel.</w:t>
            </w:r>
          </w:p>
        </w:tc>
        <w:tc>
          <w:tcPr>
            <w:tcW w:w="841" w:type="dxa"/>
            <w:vAlign w:val="center"/>
          </w:tcPr>
          <w:p w14:paraId="4D41B7DC" w14:textId="77777777" w:rsidR="00A7253C" w:rsidRPr="00B15B82" w:rsidRDefault="00A7253C" w:rsidP="005512D9">
            <w:pPr>
              <w:spacing w:after="80"/>
              <w:rPr>
                <w:color w:val="000000" w:themeColor="text1"/>
              </w:rPr>
            </w:pPr>
          </w:p>
        </w:tc>
      </w:tr>
      <w:tr w:rsidR="00A7253C" w:rsidRPr="00B15B82" w14:paraId="0960639A" w14:textId="77777777" w:rsidTr="005512D9">
        <w:trPr>
          <w:trHeight w:val="299"/>
        </w:trPr>
        <w:tc>
          <w:tcPr>
            <w:tcW w:w="498" w:type="dxa"/>
            <w:vMerge/>
          </w:tcPr>
          <w:p w14:paraId="7CCAEF0B" w14:textId="77777777" w:rsidR="00A7253C" w:rsidRPr="00B15B82" w:rsidRDefault="00A7253C" w:rsidP="005512D9">
            <w:pPr>
              <w:spacing w:after="80"/>
              <w:jc w:val="both"/>
              <w:rPr>
                <w:color w:val="000000" w:themeColor="text1"/>
              </w:rPr>
            </w:pPr>
          </w:p>
        </w:tc>
        <w:tc>
          <w:tcPr>
            <w:tcW w:w="607" w:type="dxa"/>
            <w:vAlign w:val="center"/>
          </w:tcPr>
          <w:p w14:paraId="10417C33" w14:textId="77777777" w:rsidR="00A7253C" w:rsidRPr="00B15B82" w:rsidRDefault="00A7253C" w:rsidP="005512D9">
            <w:pPr>
              <w:spacing w:after="80"/>
              <w:jc w:val="center"/>
              <w:rPr>
                <w:b/>
                <w:bCs/>
                <w:color w:val="000000" w:themeColor="text1"/>
              </w:rPr>
            </w:pPr>
            <w:r w:rsidRPr="00B15B82">
              <w:rPr>
                <w:b/>
                <w:bCs/>
                <w:color w:val="000000" w:themeColor="text1"/>
              </w:rPr>
              <w:t>9</w:t>
            </w:r>
          </w:p>
        </w:tc>
        <w:tc>
          <w:tcPr>
            <w:tcW w:w="6548" w:type="dxa"/>
            <w:vAlign w:val="center"/>
          </w:tcPr>
          <w:p w14:paraId="3B46661A" w14:textId="77777777" w:rsidR="00A7253C" w:rsidRPr="00B15B82" w:rsidRDefault="00A7253C" w:rsidP="005512D9">
            <w:pPr>
              <w:spacing w:after="80"/>
              <w:jc w:val="both"/>
              <w:rPr>
                <w:b/>
                <w:bCs/>
                <w:color w:val="000000" w:themeColor="text1"/>
              </w:rPr>
            </w:pPr>
            <w:r w:rsidRPr="00B15B82">
              <w:rPr>
                <w:b/>
                <w:bCs/>
                <w:color w:val="000000" w:themeColor="text1"/>
              </w:rPr>
              <w:t>Certidões que comprovem a manutenção das condições de habilitação.</w:t>
            </w:r>
          </w:p>
        </w:tc>
        <w:tc>
          <w:tcPr>
            <w:tcW w:w="841" w:type="dxa"/>
            <w:vAlign w:val="center"/>
          </w:tcPr>
          <w:p w14:paraId="16C7C86B" w14:textId="77777777" w:rsidR="00A7253C" w:rsidRPr="00B15B82" w:rsidRDefault="00A7253C" w:rsidP="005512D9">
            <w:pPr>
              <w:spacing w:after="80"/>
              <w:rPr>
                <w:color w:val="000000" w:themeColor="text1"/>
              </w:rPr>
            </w:pPr>
          </w:p>
        </w:tc>
      </w:tr>
      <w:tr w:rsidR="00A7253C" w:rsidRPr="00B15B82" w14:paraId="293FE8D9" w14:textId="77777777" w:rsidTr="005512D9">
        <w:tc>
          <w:tcPr>
            <w:tcW w:w="8494" w:type="dxa"/>
            <w:gridSpan w:val="4"/>
          </w:tcPr>
          <w:p w14:paraId="51D9BD4C" w14:textId="77777777" w:rsidR="00A7253C" w:rsidRPr="00B15B82" w:rsidRDefault="00A7253C" w:rsidP="005512D9">
            <w:pPr>
              <w:spacing w:after="80"/>
              <w:jc w:val="center"/>
              <w:rPr>
                <w:b/>
                <w:bCs/>
                <w:color w:val="000000" w:themeColor="text1"/>
              </w:rPr>
            </w:pPr>
            <w:r w:rsidRPr="00B15B82">
              <w:rPr>
                <w:b/>
                <w:bCs/>
                <w:color w:val="000000" w:themeColor="text1"/>
              </w:rPr>
              <w:t>Recomendações</w:t>
            </w:r>
          </w:p>
        </w:tc>
      </w:tr>
      <w:tr w:rsidR="00A7253C" w:rsidRPr="00B15B82" w14:paraId="5EA4FE6B" w14:textId="77777777" w:rsidTr="005512D9">
        <w:tc>
          <w:tcPr>
            <w:tcW w:w="8494" w:type="dxa"/>
            <w:gridSpan w:val="4"/>
          </w:tcPr>
          <w:p w14:paraId="13D49750" w14:textId="77777777" w:rsidR="00A7253C" w:rsidRPr="00B15B82" w:rsidRDefault="00A7253C" w:rsidP="005512D9">
            <w:pPr>
              <w:spacing w:after="80"/>
              <w:rPr>
                <w:b/>
                <w:bCs/>
                <w:color w:val="000000" w:themeColor="text1"/>
              </w:rPr>
            </w:pPr>
          </w:p>
          <w:p w14:paraId="5DBDA0AB" w14:textId="77777777" w:rsidR="00A7253C" w:rsidRPr="00B15B82" w:rsidRDefault="00A7253C" w:rsidP="005512D9">
            <w:pPr>
              <w:spacing w:after="80"/>
              <w:rPr>
                <w:b/>
                <w:bCs/>
                <w:color w:val="000000" w:themeColor="text1"/>
              </w:rPr>
            </w:pPr>
          </w:p>
          <w:p w14:paraId="4EC99A56" w14:textId="77777777" w:rsidR="00A7253C" w:rsidRDefault="00A7253C" w:rsidP="005512D9">
            <w:pPr>
              <w:spacing w:after="80"/>
              <w:rPr>
                <w:b/>
                <w:bCs/>
                <w:color w:val="000000" w:themeColor="text1"/>
              </w:rPr>
            </w:pPr>
          </w:p>
          <w:p w14:paraId="2732A365" w14:textId="77777777" w:rsidR="00A7253C" w:rsidRDefault="00A7253C" w:rsidP="005512D9">
            <w:pPr>
              <w:spacing w:after="80"/>
              <w:rPr>
                <w:b/>
                <w:bCs/>
                <w:color w:val="000000" w:themeColor="text1"/>
              </w:rPr>
            </w:pPr>
          </w:p>
          <w:p w14:paraId="5CB31E79" w14:textId="77777777" w:rsidR="00A7253C" w:rsidRPr="00B15B82" w:rsidRDefault="00A7253C" w:rsidP="005512D9">
            <w:pPr>
              <w:spacing w:after="80"/>
              <w:rPr>
                <w:b/>
                <w:bCs/>
                <w:color w:val="000000" w:themeColor="text1"/>
              </w:rPr>
            </w:pPr>
          </w:p>
        </w:tc>
      </w:tr>
    </w:tbl>
    <w:p w14:paraId="7AC12F60" w14:textId="77777777" w:rsidR="00A7253C" w:rsidRPr="00B15B82" w:rsidRDefault="00A7253C" w:rsidP="00A7253C">
      <w:pPr>
        <w:spacing w:after="80"/>
        <w:rPr>
          <w:color w:val="000000" w:themeColor="text1"/>
        </w:rPr>
      </w:pPr>
    </w:p>
    <w:tbl>
      <w:tblPr>
        <w:tblStyle w:val="Tabelacomgrade"/>
        <w:tblW w:w="0" w:type="auto"/>
        <w:tblLook w:val="04A0" w:firstRow="1" w:lastRow="0" w:firstColumn="1" w:lastColumn="0" w:noHBand="0" w:noVBand="1"/>
      </w:tblPr>
      <w:tblGrid>
        <w:gridCol w:w="571"/>
        <w:gridCol w:w="607"/>
        <w:gridCol w:w="6476"/>
        <w:gridCol w:w="840"/>
      </w:tblGrid>
      <w:tr w:rsidR="00A7253C" w:rsidRPr="00B15B82" w14:paraId="4D590F04" w14:textId="77777777" w:rsidTr="005512D9">
        <w:tc>
          <w:tcPr>
            <w:tcW w:w="498" w:type="dxa"/>
            <w:vMerge w:val="restart"/>
            <w:textDirection w:val="btLr"/>
          </w:tcPr>
          <w:p w14:paraId="60437447" w14:textId="77777777" w:rsidR="00A7253C" w:rsidRPr="00B15B82" w:rsidRDefault="00A7253C" w:rsidP="005512D9">
            <w:pPr>
              <w:spacing w:after="80"/>
              <w:ind w:left="113" w:right="113"/>
              <w:jc w:val="center"/>
              <w:rPr>
                <w:color w:val="000000" w:themeColor="text1"/>
              </w:rPr>
            </w:pPr>
            <w:r w:rsidRPr="00B15B82">
              <w:rPr>
                <w:b/>
                <w:bCs/>
                <w:color w:val="000000" w:themeColor="text1"/>
              </w:rPr>
              <w:t>Economicidade</w:t>
            </w:r>
          </w:p>
        </w:tc>
        <w:tc>
          <w:tcPr>
            <w:tcW w:w="7155" w:type="dxa"/>
            <w:gridSpan w:val="2"/>
            <w:vAlign w:val="center"/>
          </w:tcPr>
          <w:p w14:paraId="16D0B21E" w14:textId="77777777" w:rsidR="00A7253C" w:rsidRPr="00B15B82" w:rsidRDefault="00A7253C" w:rsidP="005512D9">
            <w:pPr>
              <w:spacing w:after="80"/>
              <w:jc w:val="center"/>
              <w:rPr>
                <w:b/>
                <w:bCs/>
                <w:color w:val="000000" w:themeColor="text1"/>
              </w:rPr>
            </w:pPr>
            <w:r w:rsidRPr="00B15B82">
              <w:rPr>
                <w:b/>
                <w:bCs/>
                <w:color w:val="000000" w:themeColor="text1"/>
              </w:rPr>
              <w:t>Requisitos Mínimos</w:t>
            </w:r>
          </w:p>
        </w:tc>
        <w:tc>
          <w:tcPr>
            <w:tcW w:w="841" w:type="dxa"/>
            <w:vAlign w:val="center"/>
          </w:tcPr>
          <w:p w14:paraId="5F4DF912" w14:textId="77777777" w:rsidR="00A7253C" w:rsidRPr="00B15B82" w:rsidRDefault="00A7253C" w:rsidP="005512D9">
            <w:pPr>
              <w:spacing w:after="80"/>
              <w:rPr>
                <w:color w:val="000000" w:themeColor="text1"/>
              </w:rPr>
            </w:pPr>
            <w:r w:rsidRPr="00B15B82">
              <w:rPr>
                <w:b/>
                <w:bCs/>
                <w:color w:val="000000" w:themeColor="text1"/>
              </w:rPr>
              <w:t>Folhas</w:t>
            </w:r>
          </w:p>
        </w:tc>
      </w:tr>
      <w:tr w:rsidR="00A7253C" w:rsidRPr="00B15B82" w14:paraId="4DAD72AB" w14:textId="77777777" w:rsidTr="005512D9">
        <w:tc>
          <w:tcPr>
            <w:tcW w:w="498" w:type="dxa"/>
            <w:vMerge/>
            <w:textDirection w:val="btLr"/>
            <w:vAlign w:val="center"/>
          </w:tcPr>
          <w:p w14:paraId="6CA1E05F" w14:textId="77777777" w:rsidR="00A7253C" w:rsidRPr="00B15B82" w:rsidRDefault="00A7253C" w:rsidP="005512D9">
            <w:pPr>
              <w:spacing w:after="80"/>
              <w:ind w:left="113" w:right="113"/>
              <w:jc w:val="center"/>
              <w:rPr>
                <w:b/>
                <w:bCs/>
                <w:color w:val="000000" w:themeColor="text1"/>
              </w:rPr>
            </w:pPr>
          </w:p>
        </w:tc>
        <w:tc>
          <w:tcPr>
            <w:tcW w:w="607" w:type="dxa"/>
            <w:vAlign w:val="center"/>
          </w:tcPr>
          <w:p w14:paraId="19298723" w14:textId="77777777" w:rsidR="00A7253C" w:rsidRPr="00B15B82" w:rsidRDefault="00A7253C" w:rsidP="005512D9">
            <w:pPr>
              <w:spacing w:after="80"/>
              <w:jc w:val="center"/>
              <w:rPr>
                <w:b/>
                <w:bCs/>
                <w:color w:val="000000" w:themeColor="text1"/>
              </w:rPr>
            </w:pPr>
            <w:r w:rsidRPr="00B15B82">
              <w:rPr>
                <w:b/>
                <w:bCs/>
                <w:color w:val="000000" w:themeColor="text1"/>
              </w:rPr>
              <w:t>10</w:t>
            </w:r>
          </w:p>
        </w:tc>
        <w:tc>
          <w:tcPr>
            <w:tcW w:w="6548" w:type="dxa"/>
            <w:vAlign w:val="center"/>
          </w:tcPr>
          <w:p w14:paraId="69320F79" w14:textId="77777777" w:rsidR="00A7253C" w:rsidRPr="00B15B82" w:rsidRDefault="00A7253C" w:rsidP="005512D9">
            <w:pPr>
              <w:spacing w:after="80"/>
              <w:jc w:val="both"/>
              <w:rPr>
                <w:b/>
                <w:bCs/>
                <w:color w:val="000000" w:themeColor="text1"/>
              </w:rPr>
            </w:pPr>
            <w:r w:rsidRPr="00B15B82">
              <w:rPr>
                <w:b/>
                <w:bCs/>
                <w:color w:val="000000" w:themeColor="text1"/>
              </w:rPr>
              <w:t>Pesquisa de preços</w:t>
            </w:r>
          </w:p>
        </w:tc>
        <w:tc>
          <w:tcPr>
            <w:tcW w:w="841" w:type="dxa"/>
            <w:vAlign w:val="center"/>
          </w:tcPr>
          <w:p w14:paraId="408872EB" w14:textId="77777777" w:rsidR="00A7253C" w:rsidRPr="00B15B82" w:rsidRDefault="00A7253C" w:rsidP="005512D9">
            <w:pPr>
              <w:spacing w:after="80"/>
              <w:rPr>
                <w:color w:val="000000" w:themeColor="text1"/>
              </w:rPr>
            </w:pPr>
          </w:p>
        </w:tc>
      </w:tr>
      <w:tr w:rsidR="00A7253C" w:rsidRPr="00B15B82" w14:paraId="649CE2AA" w14:textId="77777777" w:rsidTr="005512D9">
        <w:tc>
          <w:tcPr>
            <w:tcW w:w="498" w:type="dxa"/>
            <w:vMerge/>
          </w:tcPr>
          <w:p w14:paraId="1214E709" w14:textId="77777777" w:rsidR="00A7253C" w:rsidRPr="00B15B82" w:rsidRDefault="00A7253C" w:rsidP="005512D9">
            <w:pPr>
              <w:spacing w:after="80"/>
              <w:jc w:val="both"/>
              <w:rPr>
                <w:color w:val="000000" w:themeColor="text1"/>
              </w:rPr>
            </w:pPr>
          </w:p>
        </w:tc>
        <w:tc>
          <w:tcPr>
            <w:tcW w:w="607" w:type="dxa"/>
            <w:vAlign w:val="center"/>
          </w:tcPr>
          <w:p w14:paraId="46F000BD" w14:textId="77777777" w:rsidR="00A7253C" w:rsidRPr="00B15B82" w:rsidRDefault="00A7253C" w:rsidP="005512D9">
            <w:pPr>
              <w:spacing w:after="80"/>
              <w:jc w:val="center"/>
              <w:rPr>
                <w:color w:val="000000" w:themeColor="text1"/>
              </w:rPr>
            </w:pPr>
            <w:r w:rsidRPr="00B15B82">
              <w:rPr>
                <w:color w:val="000000" w:themeColor="text1"/>
              </w:rPr>
              <w:t>10.1</w:t>
            </w:r>
          </w:p>
        </w:tc>
        <w:tc>
          <w:tcPr>
            <w:tcW w:w="6548" w:type="dxa"/>
            <w:vAlign w:val="center"/>
          </w:tcPr>
          <w:p w14:paraId="00591C8B" w14:textId="77777777" w:rsidR="00A7253C" w:rsidRPr="00B15B82" w:rsidRDefault="00A7253C" w:rsidP="005512D9">
            <w:pPr>
              <w:spacing w:after="80"/>
              <w:jc w:val="both"/>
              <w:rPr>
                <w:color w:val="000000" w:themeColor="text1"/>
              </w:rPr>
            </w:pPr>
            <w:r w:rsidRPr="00B15B82">
              <w:rPr>
                <w:color w:val="000000" w:themeColor="text1"/>
              </w:rPr>
              <w:t>Realizada com empresas fornecedoras do ramo (Comprovante de Inscrição e Situação Cadastral).</w:t>
            </w:r>
          </w:p>
        </w:tc>
        <w:tc>
          <w:tcPr>
            <w:tcW w:w="841" w:type="dxa"/>
            <w:vAlign w:val="center"/>
          </w:tcPr>
          <w:p w14:paraId="75A8B7B7" w14:textId="77777777" w:rsidR="00A7253C" w:rsidRPr="00B15B82" w:rsidRDefault="00A7253C" w:rsidP="005512D9">
            <w:pPr>
              <w:spacing w:after="80"/>
              <w:rPr>
                <w:color w:val="000000" w:themeColor="text1"/>
              </w:rPr>
            </w:pPr>
          </w:p>
        </w:tc>
      </w:tr>
      <w:tr w:rsidR="00A7253C" w:rsidRPr="00B15B82" w14:paraId="071FCDEB" w14:textId="77777777" w:rsidTr="005512D9">
        <w:tc>
          <w:tcPr>
            <w:tcW w:w="498" w:type="dxa"/>
            <w:vMerge/>
          </w:tcPr>
          <w:p w14:paraId="71B06D4B" w14:textId="77777777" w:rsidR="00A7253C" w:rsidRPr="00B15B82" w:rsidRDefault="00A7253C" w:rsidP="005512D9">
            <w:pPr>
              <w:spacing w:after="80"/>
              <w:jc w:val="both"/>
              <w:rPr>
                <w:color w:val="000000" w:themeColor="text1"/>
              </w:rPr>
            </w:pPr>
          </w:p>
        </w:tc>
        <w:tc>
          <w:tcPr>
            <w:tcW w:w="607" w:type="dxa"/>
            <w:vAlign w:val="center"/>
          </w:tcPr>
          <w:p w14:paraId="185DD8C6" w14:textId="77777777" w:rsidR="00A7253C" w:rsidRPr="00B15B82" w:rsidRDefault="00A7253C" w:rsidP="005512D9">
            <w:pPr>
              <w:spacing w:after="80"/>
              <w:jc w:val="center"/>
              <w:rPr>
                <w:color w:val="000000" w:themeColor="text1"/>
              </w:rPr>
            </w:pPr>
            <w:r w:rsidRPr="00B15B82">
              <w:rPr>
                <w:color w:val="000000" w:themeColor="text1"/>
              </w:rPr>
              <w:t>10.2</w:t>
            </w:r>
          </w:p>
        </w:tc>
        <w:tc>
          <w:tcPr>
            <w:tcW w:w="6548" w:type="dxa"/>
            <w:vAlign w:val="center"/>
          </w:tcPr>
          <w:p w14:paraId="6351E797" w14:textId="77777777" w:rsidR="00A7253C" w:rsidRPr="00B15B82" w:rsidRDefault="00A7253C" w:rsidP="005512D9">
            <w:pPr>
              <w:spacing w:after="80"/>
              <w:jc w:val="both"/>
              <w:rPr>
                <w:color w:val="000000" w:themeColor="text1"/>
              </w:rPr>
            </w:pPr>
            <w:r w:rsidRPr="00B15B82">
              <w:rPr>
                <w:color w:val="000000" w:themeColor="text1"/>
              </w:rPr>
              <w:t>Constam, no mínimo, 3 propostas orçamentárias válidas (Decreto Municipal nº 005/2010 c/c Decreto Municipal nº 073/2021).</w:t>
            </w:r>
          </w:p>
        </w:tc>
        <w:tc>
          <w:tcPr>
            <w:tcW w:w="841" w:type="dxa"/>
            <w:vAlign w:val="center"/>
          </w:tcPr>
          <w:p w14:paraId="582E6684" w14:textId="77777777" w:rsidR="00A7253C" w:rsidRPr="00B15B82" w:rsidRDefault="00A7253C" w:rsidP="005512D9">
            <w:pPr>
              <w:spacing w:after="80"/>
              <w:rPr>
                <w:color w:val="000000" w:themeColor="text1"/>
              </w:rPr>
            </w:pPr>
          </w:p>
        </w:tc>
      </w:tr>
      <w:tr w:rsidR="00A7253C" w:rsidRPr="00B15B82" w14:paraId="7259D853" w14:textId="77777777" w:rsidTr="005512D9">
        <w:tc>
          <w:tcPr>
            <w:tcW w:w="498" w:type="dxa"/>
            <w:vMerge/>
          </w:tcPr>
          <w:p w14:paraId="6A2B5C6D" w14:textId="77777777" w:rsidR="00A7253C" w:rsidRPr="00B15B82" w:rsidRDefault="00A7253C" w:rsidP="005512D9">
            <w:pPr>
              <w:spacing w:after="80"/>
              <w:jc w:val="both"/>
              <w:rPr>
                <w:color w:val="000000" w:themeColor="text1"/>
              </w:rPr>
            </w:pPr>
          </w:p>
        </w:tc>
        <w:tc>
          <w:tcPr>
            <w:tcW w:w="607" w:type="dxa"/>
            <w:vAlign w:val="center"/>
          </w:tcPr>
          <w:p w14:paraId="1C85BA4F" w14:textId="77777777" w:rsidR="00A7253C" w:rsidRPr="00B15B82" w:rsidRDefault="00A7253C" w:rsidP="005512D9">
            <w:pPr>
              <w:spacing w:after="80"/>
              <w:jc w:val="center"/>
              <w:rPr>
                <w:color w:val="000000" w:themeColor="text1"/>
              </w:rPr>
            </w:pPr>
            <w:r w:rsidRPr="00B15B82">
              <w:rPr>
                <w:color w:val="000000" w:themeColor="text1"/>
              </w:rPr>
              <w:t>10.3</w:t>
            </w:r>
          </w:p>
        </w:tc>
        <w:tc>
          <w:tcPr>
            <w:tcW w:w="6548" w:type="dxa"/>
            <w:vAlign w:val="center"/>
          </w:tcPr>
          <w:p w14:paraId="51493414" w14:textId="77777777" w:rsidR="00A7253C" w:rsidRPr="00B15B82" w:rsidRDefault="00A7253C" w:rsidP="005512D9">
            <w:pPr>
              <w:spacing w:after="80"/>
              <w:jc w:val="both"/>
              <w:rPr>
                <w:color w:val="000000" w:themeColor="text1"/>
              </w:rPr>
            </w:pPr>
            <w:r w:rsidRPr="00B15B82">
              <w:rPr>
                <w:color w:val="000000" w:themeColor="text1"/>
              </w:rPr>
              <w:t>Realizada no parâmetro do Painel de Preços e no parâmetro Comprovação de preço obtido através de dados de pesquisa publicada em mídia especializada, de sítios eletrônicos especializados ou de domínio amplo (art. 5º, I e III, IN nº 73/2020 do Ministério da Economia c/c art. 4º, §§ 4º, 5º e 6º, Decreto Municipal nº 014/2013).</w:t>
            </w:r>
          </w:p>
        </w:tc>
        <w:tc>
          <w:tcPr>
            <w:tcW w:w="841" w:type="dxa"/>
            <w:vAlign w:val="center"/>
          </w:tcPr>
          <w:p w14:paraId="005FB2C5" w14:textId="77777777" w:rsidR="00A7253C" w:rsidRPr="00B15B82" w:rsidRDefault="00A7253C" w:rsidP="005512D9">
            <w:pPr>
              <w:spacing w:after="80"/>
              <w:rPr>
                <w:color w:val="000000" w:themeColor="text1"/>
              </w:rPr>
            </w:pPr>
          </w:p>
        </w:tc>
      </w:tr>
      <w:tr w:rsidR="00A7253C" w:rsidRPr="00B15B82" w14:paraId="537B9B76" w14:textId="77777777" w:rsidTr="005512D9">
        <w:tc>
          <w:tcPr>
            <w:tcW w:w="498" w:type="dxa"/>
            <w:vMerge/>
          </w:tcPr>
          <w:p w14:paraId="7BCCE129" w14:textId="77777777" w:rsidR="00A7253C" w:rsidRPr="00B15B82" w:rsidRDefault="00A7253C" w:rsidP="005512D9">
            <w:pPr>
              <w:spacing w:after="80"/>
              <w:jc w:val="both"/>
              <w:rPr>
                <w:color w:val="000000" w:themeColor="text1"/>
              </w:rPr>
            </w:pPr>
          </w:p>
        </w:tc>
        <w:tc>
          <w:tcPr>
            <w:tcW w:w="607" w:type="dxa"/>
            <w:vAlign w:val="center"/>
          </w:tcPr>
          <w:p w14:paraId="7DE6D79A" w14:textId="77777777" w:rsidR="00A7253C" w:rsidRPr="00B15B82" w:rsidRDefault="00A7253C" w:rsidP="005512D9">
            <w:pPr>
              <w:spacing w:after="80"/>
              <w:jc w:val="center"/>
              <w:rPr>
                <w:color w:val="000000" w:themeColor="text1"/>
              </w:rPr>
            </w:pPr>
            <w:r w:rsidRPr="00B15B82">
              <w:rPr>
                <w:color w:val="000000" w:themeColor="text1"/>
              </w:rPr>
              <w:t>10.4</w:t>
            </w:r>
          </w:p>
        </w:tc>
        <w:tc>
          <w:tcPr>
            <w:tcW w:w="6548" w:type="dxa"/>
            <w:vAlign w:val="center"/>
          </w:tcPr>
          <w:p w14:paraId="1BEA3CF0" w14:textId="77777777" w:rsidR="00A7253C" w:rsidRPr="00B15B82" w:rsidRDefault="00A7253C" w:rsidP="005512D9">
            <w:pPr>
              <w:spacing w:after="80"/>
              <w:jc w:val="both"/>
              <w:rPr>
                <w:color w:val="000000" w:themeColor="text1"/>
              </w:rPr>
            </w:pPr>
            <w:r w:rsidRPr="00B15B82">
              <w:rPr>
                <w:color w:val="000000" w:themeColor="text1"/>
              </w:rPr>
              <w:t>Comprovação de preço obtido através de aquisições e contratações similares de outros entes públicos (art. 5º, II, IN nº 73/2020 do Ministério da Economia).</w:t>
            </w:r>
          </w:p>
        </w:tc>
        <w:tc>
          <w:tcPr>
            <w:tcW w:w="841" w:type="dxa"/>
            <w:vAlign w:val="center"/>
          </w:tcPr>
          <w:p w14:paraId="04307EC2" w14:textId="77777777" w:rsidR="00A7253C" w:rsidRPr="00B15B82" w:rsidRDefault="00A7253C" w:rsidP="005512D9">
            <w:pPr>
              <w:spacing w:after="80"/>
              <w:rPr>
                <w:color w:val="000000" w:themeColor="text1"/>
              </w:rPr>
            </w:pPr>
          </w:p>
        </w:tc>
      </w:tr>
      <w:tr w:rsidR="00A7253C" w:rsidRPr="00B15B82" w14:paraId="000EAF7A" w14:textId="77777777" w:rsidTr="005512D9">
        <w:tc>
          <w:tcPr>
            <w:tcW w:w="498" w:type="dxa"/>
            <w:vMerge/>
          </w:tcPr>
          <w:p w14:paraId="4807E68B" w14:textId="77777777" w:rsidR="00A7253C" w:rsidRPr="00B15B82" w:rsidRDefault="00A7253C" w:rsidP="005512D9">
            <w:pPr>
              <w:spacing w:after="80"/>
              <w:jc w:val="both"/>
              <w:rPr>
                <w:color w:val="000000" w:themeColor="text1"/>
              </w:rPr>
            </w:pPr>
          </w:p>
        </w:tc>
        <w:tc>
          <w:tcPr>
            <w:tcW w:w="607" w:type="dxa"/>
            <w:vAlign w:val="center"/>
          </w:tcPr>
          <w:p w14:paraId="722432D1" w14:textId="77777777" w:rsidR="00A7253C" w:rsidRPr="00B15B82" w:rsidRDefault="00A7253C" w:rsidP="005512D9">
            <w:pPr>
              <w:spacing w:after="80"/>
              <w:jc w:val="center"/>
              <w:rPr>
                <w:color w:val="000000" w:themeColor="text1"/>
              </w:rPr>
            </w:pPr>
            <w:r w:rsidRPr="00B15B82">
              <w:rPr>
                <w:color w:val="000000" w:themeColor="text1"/>
              </w:rPr>
              <w:t>10.5</w:t>
            </w:r>
          </w:p>
        </w:tc>
        <w:tc>
          <w:tcPr>
            <w:tcW w:w="6548" w:type="dxa"/>
            <w:vAlign w:val="center"/>
          </w:tcPr>
          <w:p w14:paraId="71BE7156" w14:textId="77777777" w:rsidR="00A7253C" w:rsidRPr="00B15B82" w:rsidRDefault="00A7253C" w:rsidP="005512D9">
            <w:pPr>
              <w:spacing w:after="80"/>
              <w:jc w:val="both"/>
              <w:rPr>
                <w:color w:val="000000" w:themeColor="text1"/>
              </w:rPr>
            </w:pPr>
            <w:r w:rsidRPr="00B15B82">
              <w:rPr>
                <w:color w:val="000000" w:themeColor="text1"/>
              </w:rPr>
              <w:t>A pesquisa realizada com fornecedores, observa o art. 5º, §2º, da IN nº 73/2020 do Ministério da Economia?</w:t>
            </w:r>
          </w:p>
        </w:tc>
        <w:tc>
          <w:tcPr>
            <w:tcW w:w="841" w:type="dxa"/>
            <w:vAlign w:val="center"/>
          </w:tcPr>
          <w:p w14:paraId="320EE25C" w14:textId="77777777" w:rsidR="00A7253C" w:rsidRPr="00B15B82" w:rsidRDefault="00A7253C" w:rsidP="005512D9">
            <w:pPr>
              <w:spacing w:after="80"/>
              <w:rPr>
                <w:color w:val="000000" w:themeColor="text1"/>
              </w:rPr>
            </w:pPr>
          </w:p>
        </w:tc>
      </w:tr>
      <w:tr w:rsidR="00A7253C" w:rsidRPr="00B15B82" w14:paraId="41179159" w14:textId="77777777" w:rsidTr="005512D9">
        <w:tc>
          <w:tcPr>
            <w:tcW w:w="498" w:type="dxa"/>
            <w:vMerge/>
          </w:tcPr>
          <w:p w14:paraId="4E6E9CCF" w14:textId="77777777" w:rsidR="00A7253C" w:rsidRPr="00B15B82" w:rsidRDefault="00A7253C" w:rsidP="005512D9">
            <w:pPr>
              <w:spacing w:after="80"/>
              <w:jc w:val="both"/>
              <w:rPr>
                <w:color w:val="000000" w:themeColor="text1"/>
              </w:rPr>
            </w:pPr>
          </w:p>
        </w:tc>
        <w:tc>
          <w:tcPr>
            <w:tcW w:w="607" w:type="dxa"/>
            <w:vAlign w:val="center"/>
          </w:tcPr>
          <w:p w14:paraId="0482819A" w14:textId="77777777" w:rsidR="00A7253C" w:rsidRPr="00B15B82" w:rsidRDefault="00A7253C" w:rsidP="005512D9">
            <w:pPr>
              <w:spacing w:after="80"/>
              <w:jc w:val="center"/>
              <w:rPr>
                <w:color w:val="000000" w:themeColor="text1"/>
              </w:rPr>
            </w:pPr>
            <w:r w:rsidRPr="00B15B82">
              <w:rPr>
                <w:color w:val="000000" w:themeColor="text1"/>
              </w:rPr>
              <w:t>10.6</w:t>
            </w:r>
          </w:p>
        </w:tc>
        <w:tc>
          <w:tcPr>
            <w:tcW w:w="6548" w:type="dxa"/>
            <w:vAlign w:val="center"/>
          </w:tcPr>
          <w:p w14:paraId="1DB2AE3D" w14:textId="77777777" w:rsidR="00A7253C" w:rsidRPr="00B15B82" w:rsidRDefault="00A7253C" w:rsidP="005512D9">
            <w:pPr>
              <w:spacing w:after="80"/>
              <w:jc w:val="both"/>
              <w:rPr>
                <w:color w:val="000000" w:themeColor="text1"/>
              </w:rPr>
            </w:pPr>
            <w:r w:rsidRPr="00B15B82">
              <w:rPr>
                <w:color w:val="000000" w:themeColor="text1"/>
              </w:rPr>
              <w:t>Em caso de impossibilidade de obtenção de 3 propostas orçamentárias, consta Justificativa do setor responsável?</w:t>
            </w:r>
          </w:p>
        </w:tc>
        <w:tc>
          <w:tcPr>
            <w:tcW w:w="841" w:type="dxa"/>
            <w:vAlign w:val="center"/>
          </w:tcPr>
          <w:p w14:paraId="6AD323F6" w14:textId="77777777" w:rsidR="00A7253C" w:rsidRPr="00B15B82" w:rsidRDefault="00A7253C" w:rsidP="005512D9">
            <w:pPr>
              <w:spacing w:after="80"/>
              <w:rPr>
                <w:color w:val="000000" w:themeColor="text1"/>
              </w:rPr>
            </w:pPr>
          </w:p>
        </w:tc>
      </w:tr>
      <w:tr w:rsidR="00A7253C" w:rsidRPr="00B15B82" w14:paraId="555A7B31" w14:textId="77777777" w:rsidTr="005512D9">
        <w:tc>
          <w:tcPr>
            <w:tcW w:w="498" w:type="dxa"/>
            <w:vMerge/>
          </w:tcPr>
          <w:p w14:paraId="402FDC46" w14:textId="77777777" w:rsidR="00A7253C" w:rsidRPr="00B15B82" w:rsidRDefault="00A7253C" w:rsidP="005512D9">
            <w:pPr>
              <w:spacing w:after="80"/>
              <w:jc w:val="both"/>
              <w:rPr>
                <w:color w:val="000000" w:themeColor="text1"/>
              </w:rPr>
            </w:pPr>
          </w:p>
        </w:tc>
        <w:tc>
          <w:tcPr>
            <w:tcW w:w="607" w:type="dxa"/>
            <w:vAlign w:val="center"/>
          </w:tcPr>
          <w:p w14:paraId="07223436" w14:textId="77777777" w:rsidR="00A7253C" w:rsidRPr="00B15B82" w:rsidRDefault="00A7253C" w:rsidP="005512D9">
            <w:pPr>
              <w:spacing w:after="80"/>
              <w:jc w:val="center"/>
              <w:rPr>
                <w:color w:val="000000" w:themeColor="text1"/>
              </w:rPr>
            </w:pPr>
            <w:r w:rsidRPr="00B15B82">
              <w:rPr>
                <w:color w:val="000000" w:themeColor="text1"/>
              </w:rPr>
              <w:t>10.7</w:t>
            </w:r>
          </w:p>
        </w:tc>
        <w:tc>
          <w:tcPr>
            <w:tcW w:w="6548" w:type="dxa"/>
            <w:vAlign w:val="center"/>
          </w:tcPr>
          <w:p w14:paraId="4639B9BC" w14:textId="77777777" w:rsidR="00A7253C" w:rsidRPr="00B15B82" w:rsidRDefault="00A7253C" w:rsidP="005512D9">
            <w:pPr>
              <w:spacing w:after="80"/>
              <w:jc w:val="both"/>
              <w:rPr>
                <w:color w:val="000000" w:themeColor="text1"/>
              </w:rPr>
            </w:pPr>
            <w:r w:rsidRPr="00B15B82">
              <w:rPr>
                <w:color w:val="000000" w:themeColor="text1"/>
              </w:rPr>
              <w:t>Mapa Comparativo de Preços com data e identificação do responsável pela elaboração.</w:t>
            </w:r>
          </w:p>
        </w:tc>
        <w:tc>
          <w:tcPr>
            <w:tcW w:w="841" w:type="dxa"/>
            <w:vAlign w:val="center"/>
          </w:tcPr>
          <w:p w14:paraId="2F972B07" w14:textId="77777777" w:rsidR="00A7253C" w:rsidRPr="00B15B82" w:rsidRDefault="00A7253C" w:rsidP="005512D9">
            <w:pPr>
              <w:spacing w:after="80"/>
              <w:rPr>
                <w:color w:val="000000" w:themeColor="text1"/>
              </w:rPr>
            </w:pPr>
          </w:p>
        </w:tc>
      </w:tr>
      <w:tr w:rsidR="00A7253C" w:rsidRPr="00B15B82" w14:paraId="7065DD74" w14:textId="77777777" w:rsidTr="005512D9">
        <w:tc>
          <w:tcPr>
            <w:tcW w:w="498" w:type="dxa"/>
            <w:vMerge/>
          </w:tcPr>
          <w:p w14:paraId="0B34E3DE" w14:textId="77777777" w:rsidR="00A7253C" w:rsidRPr="00B15B82" w:rsidRDefault="00A7253C" w:rsidP="005512D9">
            <w:pPr>
              <w:spacing w:after="80"/>
              <w:jc w:val="both"/>
              <w:rPr>
                <w:color w:val="000000" w:themeColor="text1"/>
              </w:rPr>
            </w:pPr>
          </w:p>
        </w:tc>
        <w:tc>
          <w:tcPr>
            <w:tcW w:w="607" w:type="dxa"/>
            <w:vAlign w:val="center"/>
          </w:tcPr>
          <w:p w14:paraId="07165FB1" w14:textId="77777777" w:rsidR="00A7253C" w:rsidRPr="00B15B82" w:rsidRDefault="00A7253C" w:rsidP="005512D9">
            <w:pPr>
              <w:spacing w:after="80"/>
              <w:jc w:val="center"/>
              <w:rPr>
                <w:color w:val="000000" w:themeColor="text1"/>
              </w:rPr>
            </w:pPr>
            <w:r w:rsidRPr="00B15B82">
              <w:rPr>
                <w:color w:val="000000" w:themeColor="text1"/>
              </w:rPr>
              <w:t>10.8</w:t>
            </w:r>
          </w:p>
        </w:tc>
        <w:tc>
          <w:tcPr>
            <w:tcW w:w="6548" w:type="dxa"/>
            <w:vAlign w:val="center"/>
          </w:tcPr>
          <w:p w14:paraId="0061CAF1" w14:textId="77777777" w:rsidR="00A7253C" w:rsidRPr="00B15B82" w:rsidRDefault="00A7253C" w:rsidP="005512D9">
            <w:pPr>
              <w:spacing w:after="80"/>
              <w:jc w:val="both"/>
              <w:rPr>
                <w:color w:val="000000" w:themeColor="text1"/>
              </w:rPr>
            </w:pPr>
            <w:r w:rsidRPr="00B15B82">
              <w:rPr>
                <w:color w:val="000000" w:themeColor="text1"/>
              </w:rPr>
              <w:t>Consta manifestação quanto à Metodologia utilizada na pesquisa de preços (art. 6º, IN nº 73/2020 do Ministério da Economia).</w:t>
            </w:r>
          </w:p>
        </w:tc>
        <w:tc>
          <w:tcPr>
            <w:tcW w:w="841" w:type="dxa"/>
            <w:vAlign w:val="center"/>
          </w:tcPr>
          <w:p w14:paraId="42B33786" w14:textId="77777777" w:rsidR="00A7253C" w:rsidRPr="00B15B82" w:rsidRDefault="00A7253C" w:rsidP="005512D9">
            <w:pPr>
              <w:spacing w:after="80"/>
              <w:rPr>
                <w:color w:val="000000" w:themeColor="text1"/>
              </w:rPr>
            </w:pPr>
          </w:p>
        </w:tc>
      </w:tr>
      <w:tr w:rsidR="00A7253C" w:rsidRPr="00B15B82" w14:paraId="34369453" w14:textId="77777777" w:rsidTr="005512D9">
        <w:tc>
          <w:tcPr>
            <w:tcW w:w="498" w:type="dxa"/>
            <w:vMerge/>
          </w:tcPr>
          <w:p w14:paraId="0EEDA833" w14:textId="77777777" w:rsidR="00A7253C" w:rsidRPr="00B15B82" w:rsidRDefault="00A7253C" w:rsidP="005512D9">
            <w:pPr>
              <w:spacing w:after="80"/>
              <w:jc w:val="both"/>
              <w:rPr>
                <w:color w:val="000000" w:themeColor="text1"/>
              </w:rPr>
            </w:pPr>
          </w:p>
        </w:tc>
        <w:tc>
          <w:tcPr>
            <w:tcW w:w="607" w:type="dxa"/>
            <w:vAlign w:val="center"/>
          </w:tcPr>
          <w:p w14:paraId="4E5A6626" w14:textId="77777777" w:rsidR="00A7253C" w:rsidRPr="00B15B82" w:rsidRDefault="00A7253C" w:rsidP="005512D9">
            <w:pPr>
              <w:spacing w:after="80"/>
              <w:jc w:val="center"/>
              <w:rPr>
                <w:color w:val="000000" w:themeColor="text1"/>
              </w:rPr>
            </w:pPr>
            <w:r w:rsidRPr="00B15B82">
              <w:rPr>
                <w:color w:val="000000" w:themeColor="text1"/>
              </w:rPr>
              <w:t>10.9</w:t>
            </w:r>
          </w:p>
        </w:tc>
        <w:tc>
          <w:tcPr>
            <w:tcW w:w="6548" w:type="dxa"/>
            <w:vAlign w:val="center"/>
          </w:tcPr>
          <w:p w14:paraId="7D0D8D6D" w14:textId="77777777" w:rsidR="00A7253C" w:rsidRPr="00B15B82" w:rsidRDefault="00A7253C" w:rsidP="005512D9">
            <w:pPr>
              <w:spacing w:after="80"/>
              <w:jc w:val="both"/>
              <w:rPr>
                <w:color w:val="000000" w:themeColor="text1"/>
              </w:rPr>
            </w:pPr>
            <w:r w:rsidRPr="00B15B82">
              <w:rPr>
                <w:color w:val="000000" w:themeColor="text1"/>
              </w:rPr>
              <w:t>Na hipótese em que o preço estimado se dá com base em menos de três preços, consta justificativa do gestor responsável com a aprovação da autoridade competente? (art. 6º, §4º, IN nº 73/2020 do Ministério da Economia).</w:t>
            </w:r>
          </w:p>
        </w:tc>
        <w:tc>
          <w:tcPr>
            <w:tcW w:w="841" w:type="dxa"/>
            <w:vAlign w:val="center"/>
          </w:tcPr>
          <w:p w14:paraId="0BF795B2" w14:textId="77777777" w:rsidR="00A7253C" w:rsidRPr="00B15B82" w:rsidRDefault="00A7253C" w:rsidP="005512D9">
            <w:pPr>
              <w:spacing w:after="80"/>
              <w:rPr>
                <w:color w:val="000000" w:themeColor="text1"/>
              </w:rPr>
            </w:pPr>
          </w:p>
        </w:tc>
      </w:tr>
      <w:tr w:rsidR="00A7253C" w:rsidRPr="00B15B82" w14:paraId="0B62DB63" w14:textId="77777777" w:rsidTr="005512D9">
        <w:tc>
          <w:tcPr>
            <w:tcW w:w="498" w:type="dxa"/>
            <w:vMerge/>
          </w:tcPr>
          <w:p w14:paraId="2CE4F2A5" w14:textId="77777777" w:rsidR="00A7253C" w:rsidRPr="00B15B82" w:rsidRDefault="00A7253C" w:rsidP="005512D9">
            <w:pPr>
              <w:spacing w:after="80"/>
              <w:jc w:val="both"/>
              <w:rPr>
                <w:color w:val="000000" w:themeColor="text1"/>
              </w:rPr>
            </w:pPr>
          </w:p>
        </w:tc>
        <w:tc>
          <w:tcPr>
            <w:tcW w:w="607" w:type="dxa"/>
            <w:vAlign w:val="center"/>
          </w:tcPr>
          <w:p w14:paraId="663D6A26" w14:textId="77777777" w:rsidR="00A7253C" w:rsidRPr="00B15B82" w:rsidRDefault="00A7253C" w:rsidP="005512D9">
            <w:pPr>
              <w:spacing w:after="80"/>
              <w:jc w:val="center"/>
              <w:rPr>
                <w:b/>
                <w:bCs/>
                <w:color w:val="000000" w:themeColor="text1"/>
              </w:rPr>
            </w:pPr>
            <w:r w:rsidRPr="00B15B82">
              <w:rPr>
                <w:b/>
                <w:bCs/>
                <w:color w:val="000000" w:themeColor="text1"/>
              </w:rPr>
              <w:t>11</w:t>
            </w:r>
          </w:p>
        </w:tc>
        <w:tc>
          <w:tcPr>
            <w:tcW w:w="6548" w:type="dxa"/>
            <w:vAlign w:val="center"/>
          </w:tcPr>
          <w:p w14:paraId="5D1E1536" w14:textId="77777777" w:rsidR="00A7253C" w:rsidRPr="00B15B82" w:rsidRDefault="00A7253C" w:rsidP="005512D9">
            <w:pPr>
              <w:spacing w:after="80"/>
              <w:jc w:val="both"/>
              <w:rPr>
                <w:b/>
                <w:bCs/>
                <w:color w:val="000000" w:themeColor="text1"/>
              </w:rPr>
            </w:pPr>
            <w:r w:rsidRPr="00B15B82">
              <w:rPr>
                <w:b/>
                <w:bCs/>
                <w:color w:val="000000" w:themeColor="text1"/>
              </w:rPr>
              <w:t>Consta manifestação do solicitante e/ou equipe técnica quanto à pesquisa de mercado realizada?</w:t>
            </w:r>
          </w:p>
        </w:tc>
        <w:tc>
          <w:tcPr>
            <w:tcW w:w="841" w:type="dxa"/>
            <w:vAlign w:val="center"/>
          </w:tcPr>
          <w:p w14:paraId="6620978D" w14:textId="77777777" w:rsidR="00A7253C" w:rsidRPr="00B15B82" w:rsidRDefault="00A7253C" w:rsidP="005512D9">
            <w:pPr>
              <w:spacing w:after="80"/>
              <w:rPr>
                <w:color w:val="000000" w:themeColor="text1"/>
              </w:rPr>
            </w:pPr>
          </w:p>
        </w:tc>
      </w:tr>
      <w:tr w:rsidR="00A7253C" w:rsidRPr="00B15B82" w14:paraId="59EFCDAC" w14:textId="77777777" w:rsidTr="005512D9">
        <w:tc>
          <w:tcPr>
            <w:tcW w:w="8494" w:type="dxa"/>
            <w:gridSpan w:val="4"/>
          </w:tcPr>
          <w:p w14:paraId="6A870C4D" w14:textId="77777777" w:rsidR="00A7253C" w:rsidRPr="00B15B82" w:rsidRDefault="00A7253C" w:rsidP="005512D9">
            <w:pPr>
              <w:spacing w:after="80"/>
              <w:jc w:val="center"/>
              <w:rPr>
                <w:color w:val="000000" w:themeColor="text1"/>
              </w:rPr>
            </w:pPr>
            <w:r w:rsidRPr="00B15B82">
              <w:rPr>
                <w:b/>
                <w:bCs/>
                <w:color w:val="000000" w:themeColor="text1"/>
              </w:rPr>
              <w:t>Recomendações</w:t>
            </w:r>
          </w:p>
        </w:tc>
      </w:tr>
      <w:tr w:rsidR="00A7253C" w:rsidRPr="00B15B82" w14:paraId="1924A023" w14:textId="77777777" w:rsidTr="005512D9">
        <w:tc>
          <w:tcPr>
            <w:tcW w:w="8494" w:type="dxa"/>
            <w:gridSpan w:val="4"/>
          </w:tcPr>
          <w:p w14:paraId="5FB2284F" w14:textId="77777777" w:rsidR="00A7253C" w:rsidRPr="00B15B82" w:rsidRDefault="00A7253C" w:rsidP="005512D9">
            <w:pPr>
              <w:spacing w:after="80"/>
              <w:rPr>
                <w:color w:val="000000" w:themeColor="text1"/>
              </w:rPr>
            </w:pPr>
          </w:p>
          <w:p w14:paraId="50C13CF5" w14:textId="77777777" w:rsidR="00A7253C" w:rsidRDefault="00A7253C" w:rsidP="005512D9">
            <w:pPr>
              <w:spacing w:after="80"/>
              <w:rPr>
                <w:color w:val="000000" w:themeColor="text1"/>
              </w:rPr>
            </w:pPr>
          </w:p>
          <w:p w14:paraId="204C702D" w14:textId="77777777" w:rsidR="00A7253C" w:rsidRDefault="00A7253C" w:rsidP="005512D9">
            <w:pPr>
              <w:spacing w:after="80"/>
              <w:rPr>
                <w:color w:val="000000" w:themeColor="text1"/>
              </w:rPr>
            </w:pPr>
          </w:p>
          <w:p w14:paraId="2F783AC7" w14:textId="77777777" w:rsidR="00A7253C" w:rsidRPr="00B15B82" w:rsidRDefault="00A7253C" w:rsidP="005512D9">
            <w:pPr>
              <w:spacing w:after="80"/>
              <w:rPr>
                <w:color w:val="000000" w:themeColor="text1"/>
              </w:rPr>
            </w:pPr>
          </w:p>
          <w:p w14:paraId="3273A243" w14:textId="77777777" w:rsidR="00A7253C" w:rsidRPr="00B15B82" w:rsidRDefault="00A7253C" w:rsidP="005512D9">
            <w:pPr>
              <w:spacing w:after="80"/>
              <w:rPr>
                <w:color w:val="000000" w:themeColor="text1"/>
              </w:rPr>
            </w:pPr>
          </w:p>
        </w:tc>
      </w:tr>
    </w:tbl>
    <w:p w14:paraId="2D20103E" w14:textId="77777777" w:rsidR="00A7253C" w:rsidRPr="00B15B82" w:rsidRDefault="00A7253C" w:rsidP="00A7253C">
      <w:pPr>
        <w:spacing w:after="80"/>
        <w:rPr>
          <w:color w:val="000000" w:themeColor="text1"/>
        </w:rPr>
      </w:pPr>
    </w:p>
    <w:tbl>
      <w:tblPr>
        <w:tblStyle w:val="Tabelacomgrade"/>
        <w:tblW w:w="0" w:type="auto"/>
        <w:tblLayout w:type="fixed"/>
        <w:tblLook w:val="04A0" w:firstRow="1" w:lastRow="0" w:firstColumn="1" w:lastColumn="0" w:noHBand="0" w:noVBand="1"/>
      </w:tblPr>
      <w:tblGrid>
        <w:gridCol w:w="846"/>
        <w:gridCol w:w="567"/>
        <w:gridCol w:w="6240"/>
        <w:gridCol w:w="841"/>
      </w:tblGrid>
      <w:tr w:rsidR="00A7253C" w:rsidRPr="00B15B82" w14:paraId="291F001C" w14:textId="77777777" w:rsidTr="005512D9">
        <w:tc>
          <w:tcPr>
            <w:tcW w:w="846" w:type="dxa"/>
            <w:vMerge w:val="restart"/>
            <w:textDirection w:val="btLr"/>
          </w:tcPr>
          <w:p w14:paraId="421BF6D6" w14:textId="77777777" w:rsidR="00A7253C" w:rsidRPr="00B15B82" w:rsidRDefault="00A7253C" w:rsidP="005512D9">
            <w:pPr>
              <w:spacing w:after="80"/>
              <w:ind w:left="113" w:right="113"/>
              <w:jc w:val="center"/>
              <w:rPr>
                <w:b/>
                <w:bCs/>
                <w:color w:val="000000" w:themeColor="text1"/>
                <w:sz w:val="18"/>
                <w:szCs w:val="18"/>
              </w:rPr>
            </w:pPr>
            <w:r w:rsidRPr="00B15B82">
              <w:rPr>
                <w:b/>
                <w:bCs/>
                <w:color w:val="000000" w:themeColor="text1"/>
                <w:sz w:val="18"/>
                <w:szCs w:val="18"/>
              </w:rPr>
              <w:t>Ordenação de Despesas</w:t>
            </w:r>
          </w:p>
        </w:tc>
        <w:tc>
          <w:tcPr>
            <w:tcW w:w="6807" w:type="dxa"/>
            <w:gridSpan w:val="2"/>
            <w:vAlign w:val="center"/>
          </w:tcPr>
          <w:p w14:paraId="45D94130" w14:textId="77777777" w:rsidR="00A7253C" w:rsidRPr="00B15B82" w:rsidRDefault="00A7253C" w:rsidP="005512D9">
            <w:pPr>
              <w:spacing w:after="80"/>
              <w:jc w:val="center"/>
              <w:rPr>
                <w:color w:val="000000" w:themeColor="text1"/>
              </w:rPr>
            </w:pPr>
            <w:r w:rsidRPr="00B15B82">
              <w:rPr>
                <w:b/>
                <w:bCs/>
                <w:color w:val="000000" w:themeColor="text1"/>
              </w:rPr>
              <w:t>Requisitos Mínimos</w:t>
            </w:r>
          </w:p>
        </w:tc>
        <w:tc>
          <w:tcPr>
            <w:tcW w:w="841" w:type="dxa"/>
            <w:vAlign w:val="center"/>
          </w:tcPr>
          <w:p w14:paraId="3AA6B949" w14:textId="77777777" w:rsidR="00A7253C" w:rsidRPr="00B15B82" w:rsidRDefault="00A7253C" w:rsidP="005512D9">
            <w:pPr>
              <w:spacing w:after="80"/>
              <w:rPr>
                <w:color w:val="000000" w:themeColor="text1"/>
              </w:rPr>
            </w:pPr>
            <w:r w:rsidRPr="00B15B82">
              <w:rPr>
                <w:b/>
                <w:bCs/>
                <w:color w:val="000000" w:themeColor="text1"/>
              </w:rPr>
              <w:t>Folhas</w:t>
            </w:r>
          </w:p>
        </w:tc>
      </w:tr>
      <w:tr w:rsidR="00A7253C" w:rsidRPr="00B15B82" w14:paraId="731C8A3D" w14:textId="77777777" w:rsidTr="005512D9">
        <w:tc>
          <w:tcPr>
            <w:tcW w:w="846" w:type="dxa"/>
            <w:vMerge/>
          </w:tcPr>
          <w:p w14:paraId="2553FCCD" w14:textId="77777777" w:rsidR="00A7253C" w:rsidRPr="00B15B82" w:rsidRDefault="00A7253C" w:rsidP="005512D9">
            <w:pPr>
              <w:spacing w:after="80"/>
              <w:jc w:val="both"/>
              <w:rPr>
                <w:color w:val="000000" w:themeColor="text1"/>
              </w:rPr>
            </w:pPr>
          </w:p>
        </w:tc>
        <w:tc>
          <w:tcPr>
            <w:tcW w:w="567" w:type="dxa"/>
            <w:vAlign w:val="center"/>
          </w:tcPr>
          <w:p w14:paraId="22161B04" w14:textId="77777777" w:rsidR="00A7253C" w:rsidRPr="00B15B82" w:rsidRDefault="00A7253C" w:rsidP="005512D9">
            <w:pPr>
              <w:spacing w:after="80"/>
              <w:jc w:val="center"/>
              <w:rPr>
                <w:b/>
                <w:bCs/>
                <w:color w:val="000000" w:themeColor="text1"/>
              </w:rPr>
            </w:pPr>
            <w:r w:rsidRPr="00B15B82">
              <w:rPr>
                <w:b/>
                <w:bCs/>
                <w:color w:val="000000" w:themeColor="text1"/>
              </w:rPr>
              <w:t>12</w:t>
            </w:r>
          </w:p>
        </w:tc>
        <w:tc>
          <w:tcPr>
            <w:tcW w:w="6240" w:type="dxa"/>
            <w:vAlign w:val="center"/>
          </w:tcPr>
          <w:p w14:paraId="45173A6D" w14:textId="77777777" w:rsidR="00A7253C" w:rsidRPr="00B15B82" w:rsidRDefault="00A7253C" w:rsidP="005512D9">
            <w:pPr>
              <w:spacing w:after="80"/>
              <w:rPr>
                <w:b/>
                <w:bCs/>
                <w:color w:val="000000" w:themeColor="text1"/>
              </w:rPr>
            </w:pPr>
            <w:r w:rsidRPr="00B15B82">
              <w:rPr>
                <w:b/>
                <w:bCs/>
                <w:color w:val="000000" w:themeColor="text1"/>
              </w:rPr>
              <w:t>Reserva orçamentária.</w:t>
            </w:r>
          </w:p>
        </w:tc>
        <w:tc>
          <w:tcPr>
            <w:tcW w:w="841" w:type="dxa"/>
            <w:vAlign w:val="center"/>
          </w:tcPr>
          <w:p w14:paraId="27293680" w14:textId="77777777" w:rsidR="00A7253C" w:rsidRPr="00B15B82" w:rsidRDefault="00A7253C" w:rsidP="005512D9">
            <w:pPr>
              <w:spacing w:after="80"/>
              <w:rPr>
                <w:color w:val="000000" w:themeColor="text1"/>
              </w:rPr>
            </w:pPr>
          </w:p>
        </w:tc>
      </w:tr>
      <w:tr w:rsidR="00A7253C" w:rsidRPr="00B15B82" w14:paraId="14AC25D7" w14:textId="77777777" w:rsidTr="005512D9">
        <w:tc>
          <w:tcPr>
            <w:tcW w:w="846" w:type="dxa"/>
            <w:vMerge/>
          </w:tcPr>
          <w:p w14:paraId="28F039C7" w14:textId="77777777" w:rsidR="00A7253C" w:rsidRPr="00B15B82" w:rsidRDefault="00A7253C" w:rsidP="005512D9">
            <w:pPr>
              <w:spacing w:after="80"/>
              <w:jc w:val="both"/>
              <w:rPr>
                <w:color w:val="000000" w:themeColor="text1"/>
              </w:rPr>
            </w:pPr>
          </w:p>
        </w:tc>
        <w:tc>
          <w:tcPr>
            <w:tcW w:w="567" w:type="dxa"/>
            <w:vAlign w:val="center"/>
          </w:tcPr>
          <w:p w14:paraId="22E54543" w14:textId="77777777" w:rsidR="00A7253C" w:rsidRPr="00B15B82" w:rsidRDefault="00A7253C" w:rsidP="005512D9">
            <w:pPr>
              <w:spacing w:after="80"/>
              <w:jc w:val="center"/>
              <w:rPr>
                <w:b/>
                <w:bCs/>
                <w:color w:val="000000" w:themeColor="text1"/>
              </w:rPr>
            </w:pPr>
            <w:r w:rsidRPr="00B15B82">
              <w:rPr>
                <w:b/>
                <w:bCs/>
                <w:color w:val="000000" w:themeColor="text1"/>
              </w:rPr>
              <w:t>13</w:t>
            </w:r>
          </w:p>
        </w:tc>
        <w:tc>
          <w:tcPr>
            <w:tcW w:w="6240" w:type="dxa"/>
            <w:vAlign w:val="center"/>
          </w:tcPr>
          <w:p w14:paraId="509ED722" w14:textId="77777777" w:rsidR="00A7253C" w:rsidRPr="00B15B82" w:rsidRDefault="00A7253C" w:rsidP="005512D9">
            <w:pPr>
              <w:spacing w:after="80"/>
              <w:rPr>
                <w:b/>
                <w:bCs/>
                <w:color w:val="000000" w:themeColor="text1"/>
              </w:rPr>
            </w:pPr>
            <w:r w:rsidRPr="00B15B82">
              <w:rPr>
                <w:b/>
                <w:bCs/>
                <w:color w:val="000000" w:themeColor="text1"/>
              </w:rPr>
              <w:t>Estimativa de impacto orçamentário e financeiro (art. 16, I, LRF - LCP n° 101/00) e Declaração de adequação de despesa (art. 16, II, LRF - LCP nº 101/00).</w:t>
            </w:r>
          </w:p>
        </w:tc>
        <w:tc>
          <w:tcPr>
            <w:tcW w:w="841" w:type="dxa"/>
            <w:vAlign w:val="center"/>
          </w:tcPr>
          <w:p w14:paraId="78B00B3D" w14:textId="77777777" w:rsidR="00A7253C" w:rsidRPr="00B15B82" w:rsidRDefault="00A7253C" w:rsidP="005512D9">
            <w:pPr>
              <w:spacing w:after="80"/>
              <w:rPr>
                <w:color w:val="000000" w:themeColor="text1"/>
              </w:rPr>
            </w:pPr>
          </w:p>
        </w:tc>
      </w:tr>
      <w:tr w:rsidR="00A7253C" w:rsidRPr="00B15B82" w14:paraId="118EA04A" w14:textId="77777777" w:rsidTr="005512D9">
        <w:tc>
          <w:tcPr>
            <w:tcW w:w="8494" w:type="dxa"/>
            <w:gridSpan w:val="4"/>
          </w:tcPr>
          <w:p w14:paraId="2B345431" w14:textId="77777777" w:rsidR="00A7253C" w:rsidRPr="00B15B82" w:rsidRDefault="00A7253C" w:rsidP="005512D9">
            <w:pPr>
              <w:spacing w:after="80"/>
              <w:jc w:val="center"/>
              <w:rPr>
                <w:color w:val="000000" w:themeColor="text1"/>
              </w:rPr>
            </w:pPr>
            <w:r w:rsidRPr="00B15B82">
              <w:rPr>
                <w:b/>
                <w:bCs/>
                <w:color w:val="000000" w:themeColor="text1"/>
              </w:rPr>
              <w:t>Recomendações</w:t>
            </w:r>
          </w:p>
        </w:tc>
      </w:tr>
      <w:tr w:rsidR="00A7253C" w:rsidRPr="00B15B82" w14:paraId="665BD17F" w14:textId="77777777" w:rsidTr="005512D9">
        <w:tc>
          <w:tcPr>
            <w:tcW w:w="8494" w:type="dxa"/>
            <w:gridSpan w:val="4"/>
          </w:tcPr>
          <w:p w14:paraId="27A7EB1C" w14:textId="77777777" w:rsidR="00A7253C" w:rsidRPr="00B15B82" w:rsidRDefault="00A7253C" w:rsidP="005512D9">
            <w:pPr>
              <w:spacing w:after="80"/>
              <w:rPr>
                <w:color w:val="000000" w:themeColor="text1"/>
              </w:rPr>
            </w:pPr>
          </w:p>
          <w:p w14:paraId="6FF35BCC" w14:textId="77777777" w:rsidR="00A7253C" w:rsidRPr="00B15B82" w:rsidRDefault="00A7253C" w:rsidP="005512D9">
            <w:pPr>
              <w:spacing w:after="80"/>
              <w:rPr>
                <w:color w:val="000000" w:themeColor="text1"/>
              </w:rPr>
            </w:pPr>
          </w:p>
          <w:p w14:paraId="66159E03" w14:textId="77777777" w:rsidR="00A7253C" w:rsidRPr="00B15B82" w:rsidRDefault="00A7253C" w:rsidP="005512D9">
            <w:pPr>
              <w:spacing w:after="80"/>
              <w:rPr>
                <w:color w:val="000000" w:themeColor="text1"/>
              </w:rPr>
            </w:pPr>
          </w:p>
        </w:tc>
      </w:tr>
    </w:tbl>
    <w:p w14:paraId="6B80F15E" w14:textId="77777777" w:rsidR="00A7253C" w:rsidRPr="00B15B82" w:rsidRDefault="00A7253C" w:rsidP="00A7253C">
      <w:pPr>
        <w:spacing w:after="80"/>
        <w:ind w:firstLine="708"/>
        <w:jc w:val="both"/>
        <w:rPr>
          <w:color w:val="000000" w:themeColor="text1"/>
        </w:rPr>
      </w:pPr>
    </w:p>
    <w:p w14:paraId="4CB88322" w14:textId="77777777" w:rsidR="00A7253C" w:rsidRPr="00B15B82" w:rsidRDefault="00A7253C" w:rsidP="00A7253C">
      <w:pPr>
        <w:spacing w:after="80"/>
        <w:ind w:firstLine="708"/>
        <w:jc w:val="both"/>
        <w:rPr>
          <w:color w:val="000000" w:themeColor="text1"/>
        </w:rPr>
      </w:pPr>
      <w:r w:rsidRPr="00B15B82">
        <w:rPr>
          <w:color w:val="000000" w:themeColor="text1"/>
        </w:rPr>
        <w:lastRenderedPageBreak/>
        <w:t>Esclarece-se que a Análise de Requisitos Mínimos desta UDCI, limita-se à documentação apresentada até o momento, quanto à regularidade do pedido, nos termos da análise acima, presumindo-se que toda a documentação dos autos está em consonância com as disposições das legislações que regem a matéria, em especial, a Lei Federal nº 8.666/93, Lei nº 10.520/2002, Decreto Municipal nº 149/2019, Decreto Municipal nº 005/2010 c/c Decreto Municipal nº 073/2021.</w:t>
      </w:r>
    </w:p>
    <w:p w14:paraId="5D8B7D0D" w14:textId="77777777" w:rsidR="00A7253C" w:rsidRPr="00B15B82" w:rsidRDefault="00A7253C" w:rsidP="00A7253C">
      <w:pPr>
        <w:spacing w:after="80"/>
        <w:ind w:firstLine="708"/>
        <w:jc w:val="both"/>
        <w:rPr>
          <w:color w:val="000000" w:themeColor="text1"/>
        </w:rPr>
      </w:pPr>
      <w:r w:rsidRPr="00B15B82">
        <w:rPr>
          <w:color w:val="000000" w:themeColor="text1"/>
        </w:rPr>
        <w:t xml:space="preserve">Acrescenta-se que é de responsabilidade da Secretaria Municipal Adjunta de Licitações e Contratos/Assessoria Jurídica (SEMUSA)/ Coordenadoria Especial de Licitações e Contratos (SEMINF) a averiguação quanto à adequação do CATMAT e/ou CATSER informado no Edital de licitação ao objeto solicitado, nos termos da LCM nº 309/2022, Art. 69-B inciso II c/c, Art. 69-C.  </w:t>
      </w:r>
    </w:p>
    <w:p w14:paraId="4B49436C" w14:textId="77777777" w:rsidR="00A7253C" w:rsidRPr="00B15B82" w:rsidRDefault="00A7253C" w:rsidP="00A7253C">
      <w:pPr>
        <w:spacing w:after="80"/>
        <w:ind w:firstLine="708"/>
        <w:jc w:val="both"/>
        <w:rPr>
          <w:color w:val="000000" w:themeColor="text1"/>
        </w:rPr>
      </w:pPr>
      <w:r w:rsidRPr="00B15B82">
        <w:rPr>
          <w:color w:val="000000" w:themeColor="text1"/>
        </w:rPr>
        <w:t>Ressalta-se a integral responsabilidade do Ordenador de Despesas, quanto à aprovação da solicitação e à averiguação da oportunidade e conveniência no andamento do procedimento em tela.</w:t>
      </w:r>
    </w:p>
    <w:p w14:paraId="54AC6F0F" w14:textId="77777777" w:rsidR="00A7253C" w:rsidRPr="00B15B82" w:rsidRDefault="00A7253C" w:rsidP="00A7253C">
      <w:pPr>
        <w:spacing w:after="80"/>
        <w:ind w:firstLine="708"/>
        <w:jc w:val="both"/>
        <w:rPr>
          <w:color w:val="000000" w:themeColor="text1"/>
        </w:rPr>
      </w:pPr>
      <w:r w:rsidRPr="00B15B82">
        <w:rPr>
          <w:color w:val="000000" w:themeColor="text1"/>
        </w:rPr>
        <w:t>Destaca-se ainda a integral responsabilidade do Ordenador de despesas quanto à adequação dos documentos de Habilitação da(s) empresa(s) vencedora(s), nos termos do disposto na Lei nº 8.666/93.</w:t>
      </w:r>
    </w:p>
    <w:p w14:paraId="4849BCED" w14:textId="77777777" w:rsidR="00A7253C" w:rsidRPr="00B15B82" w:rsidRDefault="00A7253C" w:rsidP="00A7253C">
      <w:pPr>
        <w:spacing w:after="80"/>
        <w:ind w:firstLine="708"/>
        <w:jc w:val="both"/>
        <w:rPr>
          <w:color w:val="000000" w:themeColor="text1"/>
        </w:rPr>
      </w:pPr>
      <w:bookmarkStart w:id="0" w:name="_GoBack"/>
      <w:bookmarkEnd w:id="0"/>
      <w:r w:rsidRPr="00B15B82">
        <w:rPr>
          <w:color w:val="000000" w:themeColor="text1"/>
        </w:rPr>
        <w:t>Em caso de Termo de Reconhecimento de Dívida, sejam apuradas eventuais responsabilidades pela prestação de serviço/entrega do bem, sem a devida cobertura contratual, gerando a celebração do reconhecimento de dívida para tanto, conforme diretriz do artigo nº 59 e parágrafo único da Lei nº 8.666/93.</w:t>
      </w:r>
    </w:p>
    <w:p w14:paraId="4FE19C99" w14:textId="77777777" w:rsidR="00A7253C" w:rsidRPr="00B15B82" w:rsidRDefault="00A7253C" w:rsidP="00A7253C">
      <w:pPr>
        <w:spacing w:after="80"/>
        <w:ind w:firstLine="708"/>
        <w:jc w:val="both"/>
        <w:rPr>
          <w:color w:val="000000" w:themeColor="text1"/>
        </w:rPr>
      </w:pPr>
    </w:p>
    <w:tbl>
      <w:tblPr>
        <w:tblStyle w:val="Tabelacomgrade"/>
        <w:tblW w:w="0" w:type="auto"/>
        <w:tblLook w:val="04A0" w:firstRow="1" w:lastRow="0" w:firstColumn="1" w:lastColumn="0" w:noHBand="0" w:noVBand="1"/>
      </w:tblPr>
      <w:tblGrid>
        <w:gridCol w:w="4246"/>
        <w:gridCol w:w="4248"/>
      </w:tblGrid>
      <w:tr w:rsidR="00A7253C" w:rsidRPr="00B15B82" w14:paraId="759389C5" w14:textId="77777777" w:rsidTr="005512D9">
        <w:tc>
          <w:tcPr>
            <w:tcW w:w="8494" w:type="dxa"/>
            <w:gridSpan w:val="2"/>
          </w:tcPr>
          <w:p w14:paraId="1D4184E2" w14:textId="77777777" w:rsidR="00A7253C" w:rsidRPr="00B15B82" w:rsidRDefault="00A7253C" w:rsidP="005512D9">
            <w:pPr>
              <w:spacing w:after="80"/>
              <w:jc w:val="center"/>
              <w:rPr>
                <w:b/>
                <w:bCs/>
                <w:color w:val="000000" w:themeColor="text1"/>
              </w:rPr>
            </w:pPr>
            <w:r w:rsidRPr="00B15B82">
              <w:rPr>
                <w:b/>
                <w:bCs/>
                <w:color w:val="000000" w:themeColor="text1"/>
              </w:rPr>
              <w:t>Data:</w:t>
            </w:r>
          </w:p>
        </w:tc>
      </w:tr>
      <w:tr w:rsidR="00A7253C" w:rsidRPr="00B15B82" w14:paraId="241DC297" w14:textId="77777777" w:rsidTr="005512D9">
        <w:tc>
          <w:tcPr>
            <w:tcW w:w="4246" w:type="dxa"/>
          </w:tcPr>
          <w:p w14:paraId="38194932" w14:textId="77777777" w:rsidR="00A7253C" w:rsidRPr="00B15B82" w:rsidRDefault="00A7253C" w:rsidP="005512D9">
            <w:pPr>
              <w:spacing w:after="80"/>
              <w:jc w:val="center"/>
              <w:rPr>
                <w:b/>
                <w:bCs/>
                <w:color w:val="000000" w:themeColor="text1"/>
              </w:rPr>
            </w:pPr>
            <w:r w:rsidRPr="00B15B82">
              <w:rPr>
                <w:b/>
                <w:bCs/>
                <w:color w:val="000000" w:themeColor="text1"/>
              </w:rPr>
              <w:t>Analisado por:</w:t>
            </w:r>
          </w:p>
        </w:tc>
        <w:tc>
          <w:tcPr>
            <w:tcW w:w="4248" w:type="dxa"/>
          </w:tcPr>
          <w:p w14:paraId="3D19DC1B" w14:textId="77777777" w:rsidR="00A7253C" w:rsidRPr="00B15B82" w:rsidRDefault="00A7253C" w:rsidP="005512D9">
            <w:pPr>
              <w:spacing w:after="80"/>
              <w:jc w:val="center"/>
              <w:rPr>
                <w:b/>
                <w:bCs/>
                <w:color w:val="000000" w:themeColor="text1"/>
              </w:rPr>
            </w:pPr>
            <w:r w:rsidRPr="00B15B82">
              <w:rPr>
                <w:b/>
                <w:bCs/>
                <w:color w:val="000000" w:themeColor="text1"/>
              </w:rPr>
              <w:t>Responsável pelo UDCI:</w:t>
            </w:r>
          </w:p>
        </w:tc>
      </w:tr>
      <w:tr w:rsidR="00A7253C" w:rsidRPr="00B15B82" w14:paraId="03CC5137" w14:textId="77777777" w:rsidTr="005512D9">
        <w:tc>
          <w:tcPr>
            <w:tcW w:w="4246" w:type="dxa"/>
          </w:tcPr>
          <w:p w14:paraId="24BED8F9" w14:textId="77777777" w:rsidR="00A7253C" w:rsidRPr="00B15B82" w:rsidRDefault="00A7253C" w:rsidP="005512D9">
            <w:pPr>
              <w:spacing w:after="80"/>
              <w:jc w:val="both"/>
              <w:rPr>
                <w:color w:val="000000" w:themeColor="text1"/>
              </w:rPr>
            </w:pPr>
          </w:p>
          <w:p w14:paraId="48969230" w14:textId="77777777" w:rsidR="00A7253C" w:rsidRPr="00B15B82" w:rsidRDefault="00A7253C" w:rsidP="005512D9">
            <w:pPr>
              <w:spacing w:after="80"/>
              <w:jc w:val="both"/>
              <w:rPr>
                <w:color w:val="000000" w:themeColor="text1"/>
              </w:rPr>
            </w:pPr>
          </w:p>
          <w:p w14:paraId="53730B16" w14:textId="77777777" w:rsidR="00A7253C" w:rsidRPr="00B15B82" w:rsidRDefault="00A7253C" w:rsidP="005512D9">
            <w:pPr>
              <w:spacing w:after="80"/>
              <w:jc w:val="both"/>
              <w:rPr>
                <w:color w:val="000000" w:themeColor="text1"/>
              </w:rPr>
            </w:pPr>
          </w:p>
          <w:p w14:paraId="7F7D280D" w14:textId="77777777" w:rsidR="00A7253C" w:rsidRPr="00B15B82" w:rsidRDefault="00A7253C" w:rsidP="005512D9">
            <w:pPr>
              <w:spacing w:after="80"/>
              <w:jc w:val="both"/>
              <w:rPr>
                <w:color w:val="000000" w:themeColor="text1"/>
              </w:rPr>
            </w:pPr>
          </w:p>
        </w:tc>
        <w:tc>
          <w:tcPr>
            <w:tcW w:w="4248" w:type="dxa"/>
          </w:tcPr>
          <w:p w14:paraId="7F766B7C" w14:textId="77777777" w:rsidR="00A7253C" w:rsidRPr="00B15B82" w:rsidRDefault="00A7253C" w:rsidP="005512D9">
            <w:pPr>
              <w:spacing w:after="80"/>
              <w:jc w:val="both"/>
              <w:rPr>
                <w:color w:val="000000" w:themeColor="text1"/>
              </w:rPr>
            </w:pPr>
          </w:p>
          <w:p w14:paraId="7D06827B" w14:textId="77777777" w:rsidR="00A7253C" w:rsidRPr="00B15B82" w:rsidRDefault="00A7253C" w:rsidP="005512D9">
            <w:pPr>
              <w:spacing w:after="80"/>
              <w:jc w:val="both"/>
              <w:rPr>
                <w:color w:val="000000" w:themeColor="text1"/>
              </w:rPr>
            </w:pPr>
          </w:p>
          <w:p w14:paraId="7DC8B46C" w14:textId="77777777" w:rsidR="00A7253C" w:rsidRPr="00B15B82" w:rsidRDefault="00A7253C" w:rsidP="005512D9">
            <w:pPr>
              <w:spacing w:after="80"/>
              <w:jc w:val="both"/>
              <w:rPr>
                <w:color w:val="000000" w:themeColor="text1"/>
              </w:rPr>
            </w:pPr>
          </w:p>
          <w:p w14:paraId="17BE8A4C" w14:textId="77777777" w:rsidR="00A7253C" w:rsidRPr="00B15B82" w:rsidRDefault="00A7253C" w:rsidP="005512D9">
            <w:pPr>
              <w:spacing w:after="80"/>
              <w:jc w:val="both"/>
              <w:rPr>
                <w:color w:val="000000" w:themeColor="text1"/>
              </w:rPr>
            </w:pPr>
          </w:p>
        </w:tc>
      </w:tr>
    </w:tbl>
    <w:p w14:paraId="50546905" w14:textId="77777777" w:rsidR="00A7253C" w:rsidRPr="00B15B82" w:rsidRDefault="00A7253C" w:rsidP="00A7253C">
      <w:pPr>
        <w:spacing w:after="80"/>
        <w:ind w:firstLine="708"/>
        <w:jc w:val="both"/>
        <w:rPr>
          <w:color w:val="000000" w:themeColor="text1"/>
        </w:rPr>
      </w:pPr>
    </w:p>
    <w:p w14:paraId="514DCDF1" w14:textId="77777777" w:rsidR="00A7253C" w:rsidRPr="00B15B82" w:rsidRDefault="00A7253C" w:rsidP="00A7253C">
      <w:pPr>
        <w:spacing w:after="80"/>
        <w:ind w:firstLine="708"/>
        <w:jc w:val="both"/>
        <w:rPr>
          <w:color w:val="000000" w:themeColor="text1"/>
        </w:rPr>
      </w:pPr>
      <w:r w:rsidRPr="00B15B82">
        <w:rPr>
          <w:color w:val="000000" w:themeColor="text1"/>
        </w:rPr>
        <w:t>Tendo em vista a nomeação do Responsável pela Unidade Descentralizada de Controle Interno pelo Ordenador de Despesas da Secretaria Municipal de ________________, encaminham-se os autos:</w:t>
      </w:r>
    </w:p>
    <w:p w14:paraId="30E26A52" w14:textId="77777777" w:rsidR="00A7253C" w:rsidRPr="00B15B82" w:rsidRDefault="00A7253C" w:rsidP="00A7253C">
      <w:pPr>
        <w:spacing w:after="80"/>
        <w:ind w:firstLine="708"/>
        <w:jc w:val="both"/>
        <w:rPr>
          <w:color w:val="000000" w:themeColor="text1"/>
        </w:rPr>
      </w:pPr>
    </w:p>
    <w:tbl>
      <w:tblPr>
        <w:tblStyle w:val="Tabelacomgrade"/>
        <w:tblW w:w="0" w:type="auto"/>
        <w:tblLook w:val="04A0" w:firstRow="1" w:lastRow="0" w:firstColumn="1" w:lastColumn="0" w:noHBand="0" w:noVBand="1"/>
      </w:tblPr>
      <w:tblGrid>
        <w:gridCol w:w="846"/>
        <w:gridCol w:w="7648"/>
      </w:tblGrid>
      <w:tr w:rsidR="00A7253C" w:rsidRPr="00B15B82" w14:paraId="79AE2D20" w14:textId="77777777" w:rsidTr="005512D9">
        <w:tc>
          <w:tcPr>
            <w:tcW w:w="846" w:type="dxa"/>
          </w:tcPr>
          <w:p w14:paraId="7915A879" w14:textId="77777777" w:rsidR="00A7253C" w:rsidRPr="00B15B82" w:rsidRDefault="00A7253C" w:rsidP="005512D9">
            <w:pPr>
              <w:spacing w:after="80"/>
              <w:jc w:val="both"/>
              <w:rPr>
                <w:color w:val="000000" w:themeColor="text1"/>
              </w:rPr>
            </w:pPr>
            <w:r w:rsidRPr="00B15B82">
              <w:rPr>
                <w:noProof/>
                <w:color w:val="000000" w:themeColor="text1"/>
                <w:lang w:eastAsia="pt-BR"/>
              </w:rPr>
              <mc:AlternateContent>
                <mc:Choice Requires="wps">
                  <w:drawing>
                    <wp:anchor distT="0" distB="0" distL="114300" distR="114300" simplePos="0" relativeHeight="251659264" behindDoc="0" locked="0" layoutInCell="1" allowOverlap="1" wp14:anchorId="69B92563" wp14:editId="7EDC2FDC">
                      <wp:simplePos x="0" y="0"/>
                      <wp:positionH relativeFrom="column">
                        <wp:posOffset>59690</wp:posOffset>
                      </wp:positionH>
                      <wp:positionV relativeFrom="paragraph">
                        <wp:posOffset>165735</wp:posOffset>
                      </wp:positionV>
                      <wp:extent cx="274320" cy="289560"/>
                      <wp:effectExtent l="0" t="0" r="11430" b="15240"/>
                      <wp:wrapNone/>
                      <wp:docPr id="33" name="Retângulo 33"/>
                      <wp:cNvGraphicFramePr/>
                      <a:graphic xmlns:a="http://schemas.openxmlformats.org/drawingml/2006/main">
                        <a:graphicData uri="http://schemas.microsoft.com/office/word/2010/wordprocessingShape">
                          <wps:wsp>
                            <wps:cNvSpPr/>
                            <wps:spPr>
                              <a:xfrm>
                                <a:off x="0" y="0"/>
                                <a:ext cx="274320" cy="2895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2C9DBB" id="Retângulo 33" o:spid="_x0000_s1026" style="position:absolute;margin-left:4.7pt;margin-top:13.05pt;width:21.6pt;height:22.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" fillcolor="white [3201]" strokecolor="black [3200]" strokeweight="1pt"/>
                  </w:pict>
                </mc:Fallback>
              </mc:AlternateContent>
            </w:r>
          </w:p>
        </w:tc>
        <w:tc>
          <w:tcPr>
            <w:tcW w:w="7648" w:type="dxa"/>
          </w:tcPr>
          <w:p w14:paraId="4EED1E3F" w14:textId="77777777" w:rsidR="00A7253C" w:rsidRPr="00B15B82" w:rsidRDefault="00A7253C" w:rsidP="005512D9">
            <w:pPr>
              <w:spacing w:after="80"/>
              <w:jc w:val="both"/>
              <w:rPr>
                <w:color w:val="000000" w:themeColor="text1"/>
              </w:rPr>
            </w:pPr>
            <w:r w:rsidRPr="00B15B82">
              <w:rPr>
                <w:color w:val="000000" w:themeColor="text1"/>
              </w:rPr>
              <w:t>À Controladoria Geral do Município de Macaé – Subcontroladoria de Fiscalização e Controle, com a finalidade de análise das despesas referentes à solicitação, para considerações finais quanto à Análise de Requisitos Mínimos.</w:t>
            </w:r>
          </w:p>
        </w:tc>
      </w:tr>
      <w:tr w:rsidR="00A7253C" w:rsidRPr="00B15B82" w14:paraId="0FC95E9F" w14:textId="77777777" w:rsidTr="005512D9">
        <w:tc>
          <w:tcPr>
            <w:tcW w:w="846" w:type="dxa"/>
          </w:tcPr>
          <w:p w14:paraId="2A062774" w14:textId="77777777" w:rsidR="00A7253C" w:rsidRPr="00B15B82" w:rsidRDefault="00A7253C" w:rsidP="005512D9">
            <w:pPr>
              <w:spacing w:after="80"/>
              <w:jc w:val="both"/>
              <w:rPr>
                <w:color w:val="000000" w:themeColor="text1"/>
              </w:rPr>
            </w:pPr>
            <w:r w:rsidRPr="00B15B82">
              <w:rPr>
                <w:noProof/>
                <w:color w:val="000000" w:themeColor="text1"/>
                <w:lang w:eastAsia="pt-BR"/>
              </w:rPr>
              <mc:AlternateContent>
                <mc:Choice Requires="wps">
                  <w:drawing>
                    <wp:anchor distT="0" distB="0" distL="114300" distR="114300" simplePos="0" relativeHeight="251660288" behindDoc="0" locked="0" layoutInCell="1" allowOverlap="1" wp14:anchorId="60251683" wp14:editId="09DD88B8">
                      <wp:simplePos x="0" y="0"/>
                      <wp:positionH relativeFrom="column">
                        <wp:posOffset>62230</wp:posOffset>
                      </wp:positionH>
                      <wp:positionV relativeFrom="paragraph">
                        <wp:posOffset>120650</wp:posOffset>
                      </wp:positionV>
                      <wp:extent cx="274320" cy="289560"/>
                      <wp:effectExtent l="0" t="0" r="11430" b="15240"/>
                      <wp:wrapNone/>
                      <wp:docPr id="34" name="Retângulo 34"/>
                      <wp:cNvGraphicFramePr/>
                      <a:graphic xmlns:a="http://schemas.openxmlformats.org/drawingml/2006/main">
                        <a:graphicData uri="http://schemas.microsoft.com/office/word/2010/wordprocessingShape">
                          <wps:wsp>
                            <wps:cNvSpPr/>
                            <wps:spPr>
                              <a:xfrm>
                                <a:off x="0" y="0"/>
                                <a:ext cx="274320" cy="2895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0A836B" id="Retângulo 34" o:spid="_x0000_s1026" style="position:absolute;margin-left:4.9pt;margin-top:9.5pt;width:21.6pt;height:22.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" fillcolor="white [3201]" strokecolor="black [3200]" strokeweight="1pt"/>
                  </w:pict>
                </mc:Fallback>
              </mc:AlternateContent>
            </w:r>
          </w:p>
        </w:tc>
        <w:tc>
          <w:tcPr>
            <w:tcW w:w="7648" w:type="dxa"/>
          </w:tcPr>
          <w:p w14:paraId="49244650" w14:textId="77777777" w:rsidR="00A7253C" w:rsidRPr="00B15B82" w:rsidRDefault="00A7253C" w:rsidP="005512D9">
            <w:pPr>
              <w:spacing w:after="80"/>
              <w:jc w:val="both"/>
              <w:rPr>
                <w:color w:val="000000" w:themeColor="text1"/>
              </w:rPr>
            </w:pPr>
            <w:r w:rsidRPr="00B15B82">
              <w:rPr>
                <w:color w:val="000000" w:themeColor="text1"/>
              </w:rPr>
              <w:t>À/ Ao _______________________________, (setor interno)</w:t>
            </w:r>
            <w:r>
              <w:rPr>
                <w:color w:val="000000" w:themeColor="text1"/>
              </w:rPr>
              <w:t xml:space="preserve"> </w:t>
            </w:r>
            <w:r w:rsidRPr="00B15B82">
              <w:rPr>
                <w:color w:val="000000" w:themeColor="text1"/>
              </w:rPr>
              <w:t>com a devida instrução processual, nos termos do Ofício Digital XXX d</w:t>
            </w:r>
            <w:r>
              <w:rPr>
                <w:color w:val="000000" w:themeColor="text1"/>
              </w:rPr>
              <w:t>as</w:t>
            </w:r>
            <w:r w:rsidRPr="00B15B82">
              <w:rPr>
                <w:color w:val="000000" w:themeColor="text1"/>
              </w:rPr>
              <w:t xml:space="preserve"> </w:t>
            </w:r>
            <w:proofErr w:type="spellStart"/>
            <w:r w:rsidRPr="00B15B82">
              <w:rPr>
                <w:color w:val="000000" w:themeColor="text1"/>
              </w:rPr>
              <w:t>ARM’s</w:t>
            </w:r>
            <w:proofErr w:type="spellEnd"/>
            <w:r w:rsidRPr="00B15B82">
              <w:rPr>
                <w:color w:val="000000" w:themeColor="text1"/>
              </w:rPr>
              <w:t>.</w:t>
            </w:r>
          </w:p>
          <w:p w14:paraId="0FAA353F" w14:textId="77777777" w:rsidR="00A7253C" w:rsidRPr="00B15B82" w:rsidRDefault="00A7253C" w:rsidP="005512D9">
            <w:pPr>
              <w:spacing w:after="80"/>
              <w:jc w:val="both"/>
              <w:rPr>
                <w:color w:val="000000" w:themeColor="text1"/>
              </w:rPr>
            </w:pPr>
          </w:p>
        </w:tc>
      </w:tr>
    </w:tbl>
    <w:p w14:paraId="3B3FBE19" w14:textId="77777777" w:rsidR="00A7253C" w:rsidRDefault="00A7253C" w:rsidP="00A7253C">
      <w:pPr>
        <w:spacing w:after="80"/>
        <w:rPr>
          <w:color w:val="000000" w:themeColor="text1"/>
        </w:rPr>
      </w:pPr>
    </w:p>
    <w:p w14:paraId="176C91BD" w14:textId="77777777" w:rsidR="00A7253C" w:rsidRPr="00B15B82" w:rsidRDefault="00A7253C" w:rsidP="00A7253C">
      <w:pPr>
        <w:spacing w:after="80"/>
        <w:rPr>
          <w:color w:val="000000" w:themeColor="text1"/>
        </w:rPr>
      </w:pPr>
    </w:p>
    <w:tbl>
      <w:tblPr>
        <w:tblStyle w:val="Tabelacomgrade"/>
        <w:tblW w:w="0" w:type="auto"/>
        <w:tblLook w:val="04A0" w:firstRow="1" w:lastRow="0" w:firstColumn="1" w:lastColumn="0" w:noHBand="0" w:noVBand="1"/>
      </w:tblPr>
      <w:tblGrid>
        <w:gridCol w:w="8494"/>
      </w:tblGrid>
      <w:tr w:rsidR="00A7253C" w:rsidRPr="00B15B82" w14:paraId="491CC36A" w14:textId="77777777" w:rsidTr="005512D9">
        <w:tc>
          <w:tcPr>
            <w:tcW w:w="8494" w:type="dxa"/>
          </w:tcPr>
          <w:p w14:paraId="3B1FAC2B" w14:textId="77777777" w:rsidR="00A7253C" w:rsidRPr="00B15B82" w:rsidRDefault="00A7253C" w:rsidP="005512D9">
            <w:pPr>
              <w:spacing w:after="80"/>
              <w:jc w:val="center"/>
              <w:rPr>
                <w:b/>
                <w:bCs/>
                <w:color w:val="000000" w:themeColor="text1"/>
              </w:rPr>
            </w:pPr>
            <w:r w:rsidRPr="00B15B82">
              <w:rPr>
                <w:b/>
                <w:bCs/>
                <w:color w:val="000000" w:themeColor="text1"/>
              </w:rPr>
              <w:t>Data:</w:t>
            </w:r>
          </w:p>
        </w:tc>
      </w:tr>
      <w:tr w:rsidR="00A7253C" w:rsidRPr="00B15B82" w14:paraId="66F1EA5F" w14:textId="77777777" w:rsidTr="005512D9">
        <w:tc>
          <w:tcPr>
            <w:tcW w:w="8494" w:type="dxa"/>
          </w:tcPr>
          <w:p w14:paraId="6F819285" w14:textId="77777777" w:rsidR="00A7253C" w:rsidRPr="00B15B82" w:rsidRDefault="00A7253C" w:rsidP="005512D9">
            <w:pPr>
              <w:spacing w:after="80"/>
              <w:rPr>
                <w:color w:val="000000" w:themeColor="text1"/>
              </w:rPr>
            </w:pPr>
          </w:p>
          <w:p w14:paraId="58DEF06D" w14:textId="77777777" w:rsidR="00A7253C" w:rsidRPr="00B15B82" w:rsidRDefault="00A7253C" w:rsidP="005512D9">
            <w:pPr>
              <w:spacing w:after="80"/>
              <w:rPr>
                <w:color w:val="000000" w:themeColor="text1"/>
              </w:rPr>
            </w:pPr>
          </w:p>
          <w:p w14:paraId="7BBA6607" w14:textId="77777777" w:rsidR="00A7253C" w:rsidRPr="00B15B82" w:rsidRDefault="00A7253C" w:rsidP="005512D9">
            <w:pPr>
              <w:spacing w:after="80"/>
              <w:jc w:val="center"/>
              <w:rPr>
                <w:color w:val="000000" w:themeColor="text1"/>
              </w:rPr>
            </w:pPr>
            <w:r w:rsidRPr="00B15B82">
              <w:rPr>
                <w:color w:val="000000" w:themeColor="text1"/>
              </w:rPr>
              <w:t>__________________________________</w:t>
            </w:r>
          </w:p>
          <w:p w14:paraId="38E911FB" w14:textId="77777777" w:rsidR="00A7253C" w:rsidRPr="00B15B82" w:rsidRDefault="00A7253C" w:rsidP="005512D9">
            <w:pPr>
              <w:spacing w:after="80"/>
              <w:jc w:val="center"/>
              <w:rPr>
                <w:b/>
                <w:bCs/>
                <w:color w:val="000000" w:themeColor="text1"/>
              </w:rPr>
            </w:pPr>
            <w:r w:rsidRPr="00B15B82">
              <w:rPr>
                <w:b/>
                <w:bCs/>
                <w:color w:val="000000" w:themeColor="text1"/>
              </w:rPr>
              <w:t>Assinatura do Ordenador de Despesas</w:t>
            </w:r>
          </w:p>
          <w:p w14:paraId="60639256" w14:textId="77777777" w:rsidR="00A7253C" w:rsidRPr="00B15B82" w:rsidRDefault="00A7253C" w:rsidP="005512D9">
            <w:pPr>
              <w:spacing w:after="80"/>
              <w:jc w:val="center"/>
              <w:rPr>
                <w:b/>
                <w:bCs/>
                <w:color w:val="000000" w:themeColor="text1"/>
              </w:rPr>
            </w:pPr>
            <w:r w:rsidRPr="00B15B82">
              <w:rPr>
                <w:b/>
                <w:bCs/>
                <w:color w:val="000000" w:themeColor="text1"/>
              </w:rPr>
              <w:t>Mat.: XXXXXXX</w:t>
            </w:r>
          </w:p>
        </w:tc>
      </w:tr>
    </w:tbl>
    <w:p w14:paraId="6565E585" w14:textId="77777777" w:rsidR="00425171" w:rsidRDefault="00425171"/>
    <w:sectPr w:rsidR="00425171">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635615" w14:textId="77777777" w:rsidR="00B869D0" w:rsidRDefault="00B869D0" w:rsidP="006A5047">
      <w:pPr>
        <w:spacing w:after="0" w:line="240" w:lineRule="auto"/>
      </w:pPr>
      <w:r>
        <w:separator/>
      </w:r>
    </w:p>
  </w:endnote>
  <w:endnote w:type="continuationSeparator" w:id="0">
    <w:p w14:paraId="170AF653" w14:textId="77777777" w:rsidR="00B869D0" w:rsidRDefault="00B869D0" w:rsidP="006A5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28FBE" w14:textId="77777777" w:rsidR="00D92C7C" w:rsidRDefault="00D92C7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000000"/>
      </w:tblBorders>
      <w:tblLook w:val="04A0" w:firstRow="1" w:lastRow="0" w:firstColumn="1" w:lastColumn="0" w:noHBand="0" w:noVBand="1"/>
    </w:tblPr>
    <w:tblGrid>
      <w:gridCol w:w="6837"/>
      <w:gridCol w:w="1339"/>
      <w:gridCol w:w="328"/>
    </w:tblGrid>
    <w:tr w:rsidR="006A5047" w14:paraId="3659FE72" w14:textId="77777777" w:rsidTr="006A5047">
      <w:tc>
        <w:tcPr>
          <w:tcW w:w="9779" w:type="dxa"/>
          <w:gridSpan w:val="3"/>
          <w:tcBorders>
            <w:top w:val="thickThinSmallGap" w:sz="24" w:space="0" w:color="auto"/>
            <w:left w:val="nil"/>
            <w:bottom w:val="nil"/>
            <w:right w:val="nil"/>
          </w:tcBorders>
        </w:tcPr>
        <w:p w14:paraId="60263F5F" w14:textId="77777777" w:rsidR="006A5047" w:rsidRDefault="006A5047" w:rsidP="006A5047">
          <w:pPr>
            <w:pStyle w:val="Rodap"/>
            <w:spacing w:line="256" w:lineRule="auto"/>
            <w:jc w:val="right"/>
          </w:pPr>
        </w:p>
      </w:tc>
    </w:tr>
    <w:tr w:rsidR="006A5047" w14:paraId="3E154C44" w14:textId="77777777" w:rsidTr="006A5047">
      <w:tc>
        <w:tcPr>
          <w:tcW w:w="7905" w:type="dxa"/>
          <w:tcBorders>
            <w:top w:val="nil"/>
            <w:left w:val="nil"/>
            <w:bottom w:val="nil"/>
            <w:right w:val="nil"/>
          </w:tcBorders>
          <w:hideMark/>
        </w:tcPr>
        <w:p w14:paraId="35833A93" w14:textId="77777777" w:rsidR="006A5047" w:rsidRDefault="006A5047" w:rsidP="006A5047">
          <w:pPr>
            <w:pStyle w:val="Rodap"/>
            <w:spacing w:line="256" w:lineRule="auto"/>
          </w:pPr>
          <w:r>
            <w:rPr>
              <w:sz w:val="18"/>
            </w:rPr>
            <w:t xml:space="preserve">Processo nº </w:t>
          </w:r>
          <w:proofErr w:type="spellStart"/>
          <w:r>
            <w:rPr>
              <w:sz w:val="18"/>
            </w:rPr>
            <w:t>Xxxxx</w:t>
          </w:r>
          <w:proofErr w:type="spellEnd"/>
          <w:r>
            <w:rPr>
              <w:sz w:val="18"/>
            </w:rPr>
            <w:t>/202X</w:t>
          </w:r>
        </w:p>
      </w:tc>
      <w:tc>
        <w:tcPr>
          <w:tcW w:w="1546" w:type="dxa"/>
          <w:tcBorders>
            <w:top w:val="nil"/>
            <w:left w:val="nil"/>
            <w:bottom w:val="nil"/>
            <w:right w:val="nil"/>
          </w:tcBorders>
        </w:tcPr>
        <w:p w14:paraId="066AE71B" w14:textId="77777777" w:rsidR="006A5047" w:rsidRDefault="006A5047" w:rsidP="006A5047">
          <w:pPr>
            <w:pStyle w:val="Rodap"/>
            <w:spacing w:line="256" w:lineRule="auto"/>
            <w:jc w:val="right"/>
          </w:pPr>
        </w:p>
      </w:tc>
      <w:tc>
        <w:tcPr>
          <w:tcW w:w="328" w:type="dxa"/>
          <w:tcBorders>
            <w:top w:val="nil"/>
            <w:left w:val="nil"/>
            <w:bottom w:val="nil"/>
            <w:right w:val="nil"/>
          </w:tcBorders>
          <w:hideMark/>
        </w:tcPr>
        <w:p w14:paraId="4E30B825" w14:textId="77777777" w:rsidR="006A5047" w:rsidRDefault="006A5047" w:rsidP="006A5047">
          <w:pPr>
            <w:pStyle w:val="Rodap"/>
            <w:spacing w:line="256" w:lineRule="auto"/>
            <w:jc w:val="right"/>
          </w:pPr>
          <w:r>
            <w:fldChar w:fldCharType="begin"/>
          </w:r>
          <w:r>
            <w:instrText>PAGE   \* MERGEFORMAT</w:instrText>
          </w:r>
          <w:r>
            <w:fldChar w:fldCharType="separate"/>
          </w:r>
          <w:r w:rsidR="009A2FDF">
            <w:rPr>
              <w:noProof/>
            </w:rPr>
            <w:t>5</w:t>
          </w:r>
          <w:r>
            <w:fldChar w:fldCharType="end"/>
          </w:r>
        </w:p>
      </w:tc>
    </w:tr>
  </w:tbl>
  <w:p w14:paraId="747A0D2D" w14:textId="77777777" w:rsidR="006A5047" w:rsidRDefault="006A5047" w:rsidP="006A5047">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FEB50" w14:textId="77777777" w:rsidR="00D92C7C" w:rsidRDefault="00D92C7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373844" w14:textId="77777777" w:rsidR="00B869D0" w:rsidRDefault="00B869D0" w:rsidP="006A5047">
      <w:pPr>
        <w:spacing w:after="0" w:line="240" w:lineRule="auto"/>
      </w:pPr>
      <w:r>
        <w:separator/>
      </w:r>
    </w:p>
  </w:footnote>
  <w:footnote w:type="continuationSeparator" w:id="0">
    <w:p w14:paraId="43B019B8" w14:textId="77777777" w:rsidR="00B869D0" w:rsidRDefault="00B869D0" w:rsidP="006A50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D9F98" w14:textId="77777777" w:rsidR="00D92C7C" w:rsidRDefault="00D92C7C">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2831"/>
      <w:gridCol w:w="2832"/>
    </w:tblGrid>
    <w:tr w:rsidR="00D92C7C" w14:paraId="47ED5984" w14:textId="77777777" w:rsidTr="00D92C7C">
      <w:trPr>
        <w:jc w:val="center"/>
      </w:trPr>
      <w:tc>
        <w:tcPr>
          <w:tcW w:w="2831" w:type="dxa"/>
          <w:tcBorders>
            <w:top w:val="nil"/>
            <w:left w:val="nil"/>
            <w:bottom w:val="thinThickSmallGap" w:sz="24" w:space="0" w:color="auto"/>
            <w:right w:val="nil"/>
          </w:tcBorders>
          <w:vAlign w:val="center"/>
          <w:hideMark/>
        </w:tcPr>
        <w:p w14:paraId="37EB50CC" w14:textId="77777777" w:rsidR="00D92C7C" w:rsidRDefault="00D92C7C" w:rsidP="00D92C7C">
          <w:pPr>
            <w:pStyle w:val="Cabealho"/>
            <w:jc w:val="center"/>
          </w:pPr>
          <w:r>
            <w:t>Colocar arte do município</w:t>
          </w:r>
        </w:p>
      </w:tc>
      <w:tc>
        <w:tcPr>
          <w:tcW w:w="2831" w:type="dxa"/>
          <w:tcBorders>
            <w:top w:val="nil"/>
            <w:left w:val="nil"/>
            <w:bottom w:val="thinThickSmallGap" w:sz="24" w:space="0" w:color="auto"/>
            <w:right w:val="nil"/>
          </w:tcBorders>
          <w:vAlign w:val="center"/>
        </w:tcPr>
        <w:p w14:paraId="5987677E" w14:textId="77777777" w:rsidR="00D92C7C" w:rsidRDefault="00D92C7C" w:rsidP="00D92C7C">
          <w:pPr>
            <w:pStyle w:val="Cabealho"/>
            <w:jc w:val="center"/>
          </w:pPr>
        </w:p>
      </w:tc>
      <w:tc>
        <w:tcPr>
          <w:tcW w:w="2832" w:type="dxa"/>
          <w:tcBorders>
            <w:top w:val="nil"/>
            <w:left w:val="nil"/>
            <w:bottom w:val="thinThickSmallGap" w:sz="24" w:space="0" w:color="auto"/>
            <w:right w:val="nil"/>
          </w:tcBorders>
          <w:vAlign w:val="center"/>
          <w:hideMark/>
        </w:tcPr>
        <w:p w14:paraId="3A9A2E41" w14:textId="77777777" w:rsidR="00D92C7C" w:rsidRDefault="00D92C7C" w:rsidP="00D92C7C">
          <w:pPr>
            <w:pStyle w:val="Cabealho"/>
            <w:jc w:val="center"/>
          </w:pPr>
          <w:r>
            <w:t>Colocar carimbo de paginação</w:t>
          </w:r>
        </w:p>
      </w:tc>
    </w:tr>
  </w:tbl>
  <w:p w14:paraId="30412931" w14:textId="77777777" w:rsidR="00D92C7C" w:rsidRDefault="00D92C7C">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C070F" w14:textId="77777777" w:rsidR="00D92C7C" w:rsidRDefault="00D92C7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53C"/>
    <w:rsid w:val="00425171"/>
    <w:rsid w:val="006A5047"/>
    <w:rsid w:val="009A2FDF"/>
    <w:rsid w:val="009E680C"/>
    <w:rsid w:val="00A7253C"/>
    <w:rsid w:val="00B869D0"/>
    <w:rsid w:val="00D92C7C"/>
    <w:rsid w:val="00F746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ADB90"/>
  <w15:chartTrackingRefBased/>
  <w15:docId w15:val="{F54D1173-15A6-4434-A969-28ECB7897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53C"/>
  </w:style>
  <w:style w:type="paragraph" w:styleId="Ttulo1">
    <w:name w:val="heading 1"/>
    <w:basedOn w:val="Normal"/>
    <w:next w:val="Normal"/>
    <w:link w:val="Ttulo1Char"/>
    <w:uiPriority w:val="9"/>
    <w:qFormat/>
    <w:rsid w:val="00A7253C"/>
    <w:pPr>
      <w:keepNext/>
      <w:keepLines/>
      <w:spacing w:before="240" w:after="0" w:line="360" w:lineRule="auto"/>
      <w:jc w:val="center"/>
      <w:outlineLvl w:val="0"/>
    </w:pPr>
    <w:rPr>
      <w:rFonts w:asciiTheme="majorHAnsi" w:eastAsiaTheme="majorEastAsia" w:hAnsiTheme="majorHAnsi" w:cstheme="majorBidi"/>
      <w:b/>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7253C"/>
    <w:rPr>
      <w:rFonts w:asciiTheme="majorHAnsi" w:eastAsiaTheme="majorEastAsia" w:hAnsiTheme="majorHAnsi" w:cstheme="majorBidi"/>
      <w:b/>
      <w:szCs w:val="32"/>
    </w:rPr>
  </w:style>
  <w:style w:type="table" w:styleId="Tabelacomgrade">
    <w:name w:val="Table Grid"/>
    <w:basedOn w:val="Tabelanormal"/>
    <w:uiPriority w:val="39"/>
    <w:rsid w:val="00A725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6A504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A5047"/>
  </w:style>
  <w:style w:type="paragraph" w:styleId="Rodap">
    <w:name w:val="footer"/>
    <w:basedOn w:val="Normal"/>
    <w:link w:val="RodapChar"/>
    <w:uiPriority w:val="99"/>
    <w:unhideWhenUsed/>
    <w:rsid w:val="006A5047"/>
    <w:pPr>
      <w:tabs>
        <w:tab w:val="center" w:pos="4252"/>
        <w:tab w:val="right" w:pos="8504"/>
      </w:tabs>
      <w:spacing w:after="0" w:line="240" w:lineRule="auto"/>
    </w:pPr>
  </w:style>
  <w:style w:type="character" w:customStyle="1" w:styleId="RodapChar">
    <w:name w:val="Rodapé Char"/>
    <w:basedOn w:val="Fontepargpadro"/>
    <w:link w:val="Rodap"/>
    <w:uiPriority w:val="99"/>
    <w:rsid w:val="006A5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100611">
      <w:bodyDiv w:val="1"/>
      <w:marLeft w:val="0"/>
      <w:marRight w:val="0"/>
      <w:marTop w:val="0"/>
      <w:marBottom w:val="0"/>
      <w:divBdr>
        <w:top w:val="none" w:sz="0" w:space="0" w:color="auto"/>
        <w:left w:val="none" w:sz="0" w:space="0" w:color="auto"/>
        <w:bottom w:val="none" w:sz="0" w:space="0" w:color="auto"/>
        <w:right w:val="none" w:sz="0" w:space="0" w:color="auto"/>
      </w:divBdr>
    </w:div>
    <w:div w:id="103908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1092</Words>
  <Characters>5897</Characters>
  <Application>Microsoft Office Word</Application>
  <DocSecurity>0</DocSecurity>
  <Lines>49</Lines>
  <Paragraphs>13</Paragraphs>
  <ScaleCrop>false</ScaleCrop>
  <Company/>
  <LinksUpToDate>false</LinksUpToDate>
  <CharactersWithSpaces>6976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Henrique Miranda</dc:creator>
  <cp:keywords/>
  <dc:description/>
  <cp:lastModifiedBy>Henrique Barreto Silva Miranda</cp:lastModifiedBy>
  <cp:revision>5</cp:revision>
  <dcterms:created xsi:type="dcterms:W3CDTF">2022-09-12T13:16:00Z</dcterms:created>
  <dcterms:modified xsi:type="dcterms:W3CDTF">2023-01-06T18:39:00Z</dcterms:modified>
</cp:coreProperties>
</file>