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979C" w14:textId="77777777" w:rsidR="009830CD" w:rsidRPr="009830CD" w:rsidRDefault="009830CD" w:rsidP="009830CD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D9D9D9"/>
        <w:spacing w:line="276" w:lineRule="auto"/>
        <w:jc w:val="center"/>
        <w:rPr>
          <w:rFonts w:ascii="Calibri Light" w:hAnsi="Calibri Light" w:cs="Calibri Light"/>
          <w:b/>
        </w:rPr>
      </w:pPr>
      <w:bookmarkStart w:id="0" w:name="_Hlk117517143"/>
      <w:r w:rsidRPr="009830CD">
        <w:rPr>
          <w:rFonts w:ascii="Calibri Light" w:eastAsia="Calibri" w:hAnsi="Calibri Light" w:cs="Calibri Light"/>
          <w:b/>
          <w:lang w:eastAsia="en-US"/>
        </w:rPr>
        <w:t>ANÁLISE DE CONFORMIDADE DA UNIDADE DESCENTRALIZADA DE CONTROLE INTERNO – UDCI/</w:t>
      </w:r>
      <w:r w:rsidRPr="009830CD">
        <w:rPr>
          <w:rFonts w:ascii="Calibri Light" w:eastAsia="Calibri" w:hAnsi="Calibri Light" w:cs="Calibri Light"/>
          <w:b/>
          <w:color w:val="FF0000"/>
          <w:lang w:eastAsia="en-US"/>
        </w:rPr>
        <w:t>SEMUSA SEMED</w:t>
      </w:r>
      <w:r w:rsidRPr="009830CD">
        <w:rPr>
          <w:rFonts w:ascii="Calibri Light" w:hAnsi="Calibri Light" w:cs="Calibri Light"/>
          <w:b/>
        </w:rPr>
        <w:t xml:space="preserve"> </w:t>
      </w:r>
    </w:p>
    <w:p w14:paraId="206998FA" w14:textId="7D825EB2" w:rsidR="009830CD" w:rsidRPr="009830CD" w:rsidRDefault="009830CD" w:rsidP="009830CD">
      <w:pPr>
        <w:tabs>
          <w:tab w:val="left" w:pos="1671"/>
        </w:tabs>
        <w:spacing w:line="276" w:lineRule="auto"/>
        <w:ind w:firstLine="709"/>
        <w:jc w:val="both"/>
        <w:rPr>
          <w:rFonts w:ascii="Calibri Light" w:eastAsia="Calibri" w:hAnsi="Calibri Light" w:cs="Calibri Light"/>
          <w:lang w:eastAsia="en-US"/>
        </w:rPr>
      </w:pPr>
      <w:r w:rsidRPr="009830CD">
        <w:rPr>
          <w:rFonts w:ascii="Calibri Light" w:hAnsi="Calibri Light" w:cs="Calibri Light"/>
          <w:color w:val="000000"/>
        </w:rPr>
        <w:tab/>
      </w:r>
    </w:p>
    <w:p w14:paraId="0E1E6EAA" w14:textId="77777777" w:rsidR="009830CD" w:rsidRPr="009830CD" w:rsidRDefault="009830CD" w:rsidP="009830CD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764"/>
        <w:gridCol w:w="1660"/>
        <w:gridCol w:w="3322"/>
      </w:tblGrid>
      <w:tr w:rsidR="009830CD" w:rsidRPr="009830CD" w14:paraId="053DE4EE" w14:textId="77777777" w:rsidTr="00F2504D">
        <w:trPr>
          <w:trHeight w:val="575"/>
        </w:trPr>
        <w:tc>
          <w:tcPr>
            <w:tcW w:w="1420" w:type="dxa"/>
            <w:shd w:val="clear" w:color="auto" w:fill="D9D9D9"/>
          </w:tcPr>
          <w:p w14:paraId="408819F1" w14:textId="77777777" w:rsidR="009830CD" w:rsidRPr="009830CD" w:rsidRDefault="009830CD" w:rsidP="004F5730">
            <w:pPr>
              <w:spacing w:line="276" w:lineRule="auto"/>
              <w:jc w:val="both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Processo nº </w:t>
            </w: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14:paraId="40581681" w14:textId="77777777" w:rsidR="009830CD" w:rsidRPr="009830CD" w:rsidRDefault="009830CD" w:rsidP="004F57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proofErr w:type="spellStart"/>
            <w:r w:rsidRPr="009830CD">
              <w:rPr>
                <w:rFonts w:ascii="Calibri Light" w:eastAsia="Calibri" w:hAnsi="Calibri Light" w:cs="Calibri Light"/>
                <w:b/>
                <w:color w:val="FF0000"/>
                <w:lang w:eastAsia="en-US"/>
              </w:rPr>
              <w:t>xxx</w:t>
            </w:r>
            <w:proofErr w:type="spellEnd"/>
            <w:r w:rsidRPr="009830CD">
              <w:rPr>
                <w:rFonts w:ascii="Calibri Light" w:eastAsia="Calibri" w:hAnsi="Calibri Light" w:cs="Calibri Light"/>
                <w:b/>
                <w:color w:val="FF0000"/>
                <w:lang w:eastAsia="en-US"/>
              </w:rPr>
              <w:t>/</w:t>
            </w:r>
            <w:proofErr w:type="spellStart"/>
            <w:r w:rsidRPr="009830CD">
              <w:rPr>
                <w:rFonts w:ascii="Calibri Light" w:eastAsia="Calibri" w:hAnsi="Calibri Light" w:cs="Calibri Light"/>
                <w:b/>
                <w:color w:val="FF0000"/>
                <w:lang w:eastAsia="en-US"/>
              </w:rPr>
              <w:t>xxx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D9D9"/>
          </w:tcPr>
          <w:p w14:paraId="0E64388B" w14:textId="77777777" w:rsidR="009830CD" w:rsidRPr="009830CD" w:rsidRDefault="009830CD" w:rsidP="004F57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9830CD">
              <w:rPr>
                <w:rFonts w:ascii="Calibri Light" w:hAnsi="Calibri Light" w:cs="Calibri Light"/>
              </w:rPr>
              <w:t>Processo em Apenso: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p w14:paraId="35D9F2A1" w14:textId="77777777" w:rsidR="009830CD" w:rsidRPr="009830CD" w:rsidRDefault="009830CD" w:rsidP="004F57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830CD" w:rsidRPr="009830CD" w14:paraId="0662D2DE" w14:textId="77777777" w:rsidTr="00F2504D">
        <w:trPr>
          <w:trHeight w:val="280"/>
        </w:trPr>
        <w:tc>
          <w:tcPr>
            <w:tcW w:w="1420" w:type="dxa"/>
            <w:shd w:val="clear" w:color="auto" w:fill="D9D9D9"/>
          </w:tcPr>
          <w:p w14:paraId="32843B27" w14:textId="77777777" w:rsidR="009830CD" w:rsidRPr="009830CD" w:rsidRDefault="009830CD" w:rsidP="004F57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9830CD">
              <w:rPr>
                <w:rFonts w:ascii="Calibri Light" w:hAnsi="Calibri Light" w:cs="Calibri Light"/>
              </w:rPr>
              <w:t xml:space="preserve">Órgão: </w:t>
            </w:r>
          </w:p>
        </w:tc>
        <w:tc>
          <w:tcPr>
            <w:tcW w:w="7746" w:type="dxa"/>
            <w:gridSpan w:val="3"/>
            <w:shd w:val="clear" w:color="auto" w:fill="auto"/>
          </w:tcPr>
          <w:p w14:paraId="15DE25F5" w14:textId="77777777" w:rsidR="009830CD" w:rsidRPr="009830CD" w:rsidRDefault="009830CD" w:rsidP="004F57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9830CD">
              <w:rPr>
                <w:rFonts w:ascii="Calibri Light" w:hAnsi="Calibri Light" w:cs="Calibri Light"/>
                <w:b/>
              </w:rPr>
              <w:t xml:space="preserve">Secretaria Municipal </w:t>
            </w: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 xml:space="preserve">de </w:t>
            </w:r>
            <w:proofErr w:type="spellStart"/>
            <w:r w:rsidRPr="009830CD">
              <w:rPr>
                <w:rFonts w:ascii="Calibri Light" w:eastAsia="Calibri" w:hAnsi="Calibri Light" w:cs="Calibri Light"/>
                <w:b/>
                <w:color w:val="FF0000"/>
                <w:lang w:eastAsia="en-US"/>
              </w:rPr>
              <w:t>xxx</w:t>
            </w:r>
            <w:proofErr w:type="spellEnd"/>
          </w:p>
        </w:tc>
      </w:tr>
      <w:tr w:rsidR="009830CD" w:rsidRPr="009830CD" w14:paraId="60AC95AF" w14:textId="77777777" w:rsidTr="00F2504D">
        <w:trPr>
          <w:trHeight w:val="280"/>
        </w:trPr>
        <w:tc>
          <w:tcPr>
            <w:tcW w:w="1420" w:type="dxa"/>
            <w:shd w:val="clear" w:color="auto" w:fill="D9D9D9"/>
          </w:tcPr>
          <w:p w14:paraId="18403E3B" w14:textId="77777777" w:rsidR="009830CD" w:rsidRPr="009830CD" w:rsidRDefault="009830CD" w:rsidP="004F57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9830CD">
              <w:rPr>
                <w:rFonts w:ascii="Calibri Light" w:hAnsi="Calibri Light" w:cs="Calibri Light"/>
              </w:rPr>
              <w:t xml:space="preserve">Objeto: </w:t>
            </w:r>
          </w:p>
        </w:tc>
        <w:tc>
          <w:tcPr>
            <w:tcW w:w="7746" w:type="dxa"/>
            <w:gridSpan w:val="3"/>
            <w:shd w:val="clear" w:color="auto" w:fill="auto"/>
          </w:tcPr>
          <w:p w14:paraId="73A01E05" w14:textId="43CFD147" w:rsidR="009830CD" w:rsidRPr="009830CD" w:rsidRDefault="008B5505" w:rsidP="004F5730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Inexigibilidade de licitação – artigo 25, </w:t>
            </w:r>
            <w:proofErr w:type="spellStart"/>
            <w:r w:rsidRPr="008B5505">
              <w:rPr>
                <w:rFonts w:ascii="Calibri Light" w:hAnsi="Calibri Light" w:cs="Calibri Light"/>
                <w:b/>
                <w:color w:val="FF0000"/>
              </w:rPr>
              <w:t>xx</w:t>
            </w:r>
            <w:proofErr w:type="spellEnd"/>
            <w:r>
              <w:rPr>
                <w:rFonts w:ascii="Calibri Light" w:hAnsi="Calibri Light" w:cs="Calibri Light"/>
                <w:b/>
              </w:rPr>
              <w:t>, da Lei nº 8666/93</w:t>
            </w:r>
          </w:p>
        </w:tc>
      </w:tr>
    </w:tbl>
    <w:p w14:paraId="57F73BC1" w14:textId="77777777" w:rsidR="009830CD" w:rsidRPr="009830CD" w:rsidRDefault="009830CD" w:rsidP="009830CD">
      <w:pPr>
        <w:spacing w:line="276" w:lineRule="auto"/>
        <w:ind w:firstLine="709"/>
        <w:jc w:val="both"/>
        <w:rPr>
          <w:rFonts w:ascii="Calibri Light" w:hAnsi="Calibri Light" w:cs="Calibri Light"/>
          <w:b/>
          <w:bCs/>
        </w:rPr>
      </w:pPr>
    </w:p>
    <w:bookmarkEnd w:id="0"/>
    <w:p w14:paraId="33DB2A9B" w14:textId="77777777" w:rsidR="008268FE" w:rsidRPr="009830CD" w:rsidRDefault="008268FE" w:rsidP="005E1B56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p w14:paraId="4985A532" w14:textId="4C513836" w:rsidR="009830CD" w:rsidRPr="003913DF" w:rsidRDefault="002D04FA" w:rsidP="009830CD">
      <w:pPr>
        <w:spacing w:line="276" w:lineRule="auto"/>
        <w:ind w:firstLine="851"/>
        <w:jc w:val="both"/>
        <w:rPr>
          <w:rFonts w:ascii="Calibri Light" w:hAnsi="Calibri Light" w:cs="Calibri Light"/>
        </w:rPr>
      </w:pPr>
      <w:r w:rsidRPr="009830CD">
        <w:rPr>
          <w:rFonts w:ascii="Calibri Light" w:hAnsi="Calibri Light" w:cs="Calibri Light"/>
        </w:rPr>
        <w:t xml:space="preserve">Trata-se de procedimento administrativo para realização de </w:t>
      </w:r>
      <w:r w:rsidR="00DE5E5A" w:rsidRPr="009830CD">
        <w:rPr>
          <w:rFonts w:ascii="Calibri Light" w:hAnsi="Calibri Light" w:cs="Calibri Light"/>
        </w:rPr>
        <w:t>contratação direta</w:t>
      </w:r>
      <w:r w:rsidRPr="009830CD">
        <w:rPr>
          <w:rFonts w:ascii="Calibri Light" w:hAnsi="Calibri Light" w:cs="Calibri Light"/>
        </w:rPr>
        <w:t xml:space="preserve">, </w:t>
      </w:r>
      <w:r w:rsidR="00DE5E5A" w:rsidRPr="009830CD">
        <w:rPr>
          <w:rFonts w:ascii="Calibri Light" w:hAnsi="Calibri Light" w:cs="Calibri Light"/>
        </w:rPr>
        <w:t>através de Inexigibilidade de licitação</w:t>
      </w:r>
      <w:r w:rsidRPr="009830CD">
        <w:rPr>
          <w:rFonts w:ascii="Calibri Light" w:hAnsi="Calibri Light" w:cs="Calibri Light"/>
        </w:rPr>
        <w:t xml:space="preserve">, </w:t>
      </w:r>
      <w:r w:rsidR="00AE4C7E" w:rsidRPr="009830CD">
        <w:rPr>
          <w:rFonts w:ascii="Calibri Light" w:hAnsi="Calibri Light" w:cs="Calibri Light"/>
        </w:rPr>
        <w:t xml:space="preserve">com base no artigo </w:t>
      </w:r>
      <w:r w:rsidR="00AE4C7E" w:rsidRPr="009830CD">
        <w:rPr>
          <w:rFonts w:ascii="Calibri Light" w:hAnsi="Calibri Light" w:cs="Calibri Light"/>
          <w:color w:val="FF0000"/>
        </w:rPr>
        <w:t>2</w:t>
      </w:r>
      <w:r w:rsidR="00C1010A" w:rsidRPr="009830CD">
        <w:rPr>
          <w:rFonts w:ascii="Calibri Light" w:hAnsi="Calibri Light" w:cs="Calibri Light"/>
          <w:color w:val="FF0000"/>
        </w:rPr>
        <w:t>5</w:t>
      </w:r>
      <w:r w:rsidR="00176CE1" w:rsidRPr="009830CD">
        <w:rPr>
          <w:rFonts w:ascii="Calibri Light" w:hAnsi="Calibri Light" w:cs="Calibri Light"/>
          <w:color w:val="FF0000"/>
        </w:rPr>
        <w:t xml:space="preserve">, </w:t>
      </w:r>
      <w:r w:rsidR="00D868CA" w:rsidRPr="009830CD">
        <w:rPr>
          <w:rFonts w:ascii="Calibri Light" w:hAnsi="Calibri Light" w:cs="Calibri Light"/>
          <w:color w:val="FF0000"/>
        </w:rPr>
        <w:t>II</w:t>
      </w:r>
      <w:r w:rsidR="00176CE1" w:rsidRPr="009830CD">
        <w:rPr>
          <w:rFonts w:ascii="Calibri Light" w:hAnsi="Calibri Light" w:cs="Calibri Light"/>
          <w:color w:val="FF0000"/>
        </w:rPr>
        <w:t xml:space="preserve">, </w:t>
      </w:r>
      <w:r w:rsidR="00176CE1" w:rsidRPr="009830CD">
        <w:rPr>
          <w:rFonts w:ascii="Calibri Light" w:hAnsi="Calibri Light" w:cs="Calibri Light"/>
        </w:rPr>
        <w:t>da Lei nº 8</w:t>
      </w:r>
      <w:r w:rsidR="00C1010A" w:rsidRPr="009830CD">
        <w:rPr>
          <w:rFonts w:ascii="Calibri Light" w:hAnsi="Calibri Light" w:cs="Calibri Light"/>
        </w:rPr>
        <w:t>.</w:t>
      </w:r>
      <w:r w:rsidR="00176CE1" w:rsidRPr="009830CD">
        <w:rPr>
          <w:rFonts w:ascii="Calibri Light" w:hAnsi="Calibri Light" w:cs="Calibri Light"/>
        </w:rPr>
        <w:t xml:space="preserve">666/93, </w:t>
      </w:r>
      <w:r w:rsidRPr="009830CD">
        <w:rPr>
          <w:rFonts w:ascii="Calibri Light" w:hAnsi="Calibri Light" w:cs="Calibri Light"/>
        </w:rPr>
        <w:t>que tev</w:t>
      </w:r>
      <w:r w:rsidR="008A3B38" w:rsidRPr="009830CD">
        <w:rPr>
          <w:rFonts w:ascii="Calibri Light" w:hAnsi="Calibri Light" w:cs="Calibri Light"/>
        </w:rPr>
        <w:t>e por objeto</w:t>
      </w:r>
      <w:r w:rsidRPr="009830CD">
        <w:rPr>
          <w:rFonts w:ascii="Calibri Light" w:hAnsi="Calibri Light" w:cs="Calibri Light"/>
        </w:rPr>
        <w:t xml:space="preserve"> </w:t>
      </w:r>
      <w:r w:rsidR="008268FE" w:rsidRPr="009830CD">
        <w:rPr>
          <w:rFonts w:ascii="Calibri Light" w:hAnsi="Calibri Light" w:cs="Calibri Light"/>
          <w:b/>
        </w:rPr>
        <w:t>“</w:t>
      </w:r>
      <w:r w:rsidR="00C5666A" w:rsidRPr="009830CD">
        <w:rPr>
          <w:rFonts w:ascii="Calibri Light" w:hAnsi="Calibri Light" w:cs="Calibri Light"/>
          <w:b/>
          <w:color w:val="FF0000"/>
        </w:rPr>
        <w:t>OBJETO DO TR</w:t>
      </w:r>
      <w:r w:rsidR="008268FE" w:rsidRPr="009830CD">
        <w:rPr>
          <w:rFonts w:ascii="Calibri Light" w:hAnsi="Calibri Light" w:cs="Calibri Light"/>
          <w:b/>
        </w:rPr>
        <w:t>”</w:t>
      </w:r>
      <w:r w:rsidRPr="009830CD">
        <w:rPr>
          <w:rFonts w:ascii="Calibri Light" w:hAnsi="Calibri Light" w:cs="Calibri Light"/>
          <w:bCs/>
        </w:rPr>
        <w:t xml:space="preserve">, </w:t>
      </w:r>
      <w:r w:rsidRPr="009830CD">
        <w:rPr>
          <w:rFonts w:ascii="Calibri Light" w:hAnsi="Calibri Light" w:cs="Calibri Light"/>
          <w:b/>
        </w:rPr>
        <w:t xml:space="preserve">no valor total de </w:t>
      </w:r>
      <w:r w:rsidR="008268FE" w:rsidRPr="009830CD">
        <w:rPr>
          <w:rFonts w:ascii="Calibri Light" w:hAnsi="Calibri Light" w:cs="Calibri Light"/>
          <w:b/>
        </w:rPr>
        <w:t xml:space="preserve">R$ </w:t>
      </w:r>
      <w:r w:rsidR="00C5666A" w:rsidRPr="009830CD">
        <w:rPr>
          <w:rFonts w:ascii="Calibri Light" w:hAnsi="Calibri Light" w:cs="Calibri Light"/>
          <w:b/>
          <w:color w:val="FF0000"/>
        </w:rPr>
        <w:t>XX</w:t>
      </w:r>
      <w:r w:rsidR="008268FE" w:rsidRPr="009830CD">
        <w:rPr>
          <w:rFonts w:ascii="Calibri Light" w:hAnsi="Calibri Light" w:cs="Calibri Light"/>
          <w:b/>
          <w:color w:val="FF0000"/>
        </w:rPr>
        <w:t xml:space="preserve"> (</w:t>
      </w:r>
      <w:r w:rsidR="00C5666A" w:rsidRPr="009830CD">
        <w:rPr>
          <w:rFonts w:ascii="Calibri Light" w:hAnsi="Calibri Light" w:cs="Calibri Light"/>
          <w:b/>
          <w:color w:val="FF0000"/>
        </w:rPr>
        <w:t>XXX</w:t>
      </w:r>
      <w:r w:rsidR="008268FE" w:rsidRPr="009830CD">
        <w:rPr>
          <w:rFonts w:ascii="Calibri Light" w:hAnsi="Calibri Light" w:cs="Calibri Light"/>
          <w:b/>
          <w:color w:val="FF0000"/>
        </w:rPr>
        <w:t xml:space="preserve"> reais)</w:t>
      </w:r>
      <w:r w:rsidR="009830CD">
        <w:rPr>
          <w:rFonts w:ascii="Calibri Light" w:hAnsi="Calibri Light" w:cs="Calibri Light"/>
          <w:color w:val="FF0000"/>
        </w:rPr>
        <w:t xml:space="preserve">, </w:t>
      </w:r>
      <w:r w:rsidR="009830CD" w:rsidRPr="003913DF">
        <w:rPr>
          <w:rFonts w:ascii="Calibri Light" w:hAnsi="Calibri Light" w:cs="Calibri Light"/>
          <w:b/>
        </w:rPr>
        <w:t xml:space="preserve">culminando com a celebração do Contrato administrativo nº </w:t>
      </w:r>
      <w:proofErr w:type="spellStart"/>
      <w:r w:rsidR="009830CD" w:rsidRPr="003913DF">
        <w:rPr>
          <w:rFonts w:ascii="Calibri Light" w:hAnsi="Calibri Light" w:cs="Calibri Light"/>
          <w:b/>
          <w:color w:val="FF0000"/>
        </w:rPr>
        <w:t>xxx</w:t>
      </w:r>
      <w:proofErr w:type="spellEnd"/>
      <w:r w:rsidR="009830CD" w:rsidRPr="003913DF">
        <w:rPr>
          <w:rFonts w:ascii="Calibri Light" w:hAnsi="Calibri Light" w:cs="Calibri Light"/>
          <w:b/>
          <w:color w:val="FF0000"/>
        </w:rPr>
        <w:t>/202x</w:t>
      </w:r>
      <w:r w:rsidR="009830CD" w:rsidRPr="003913DF">
        <w:rPr>
          <w:rFonts w:ascii="Calibri Light" w:hAnsi="Calibri Light" w:cs="Calibri Light"/>
          <w:b/>
        </w:rPr>
        <w:t xml:space="preserve">, </w:t>
      </w:r>
      <w:r w:rsidR="009830CD" w:rsidRPr="003913DF">
        <w:rPr>
          <w:rFonts w:ascii="Calibri Light" w:hAnsi="Calibri Light" w:cs="Calibri Light"/>
          <w:bCs/>
        </w:rPr>
        <w:t>empresa</w:t>
      </w:r>
      <w:r w:rsidR="009830CD" w:rsidRPr="003913DF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9830CD" w:rsidRPr="003913DF">
        <w:rPr>
          <w:rFonts w:ascii="Calibri Light" w:hAnsi="Calibri Light" w:cs="Calibri Light"/>
          <w:b/>
          <w:bCs/>
          <w:color w:val="FF0000"/>
        </w:rPr>
        <w:t>xxx</w:t>
      </w:r>
      <w:proofErr w:type="spellEnd"/>
      <w:r w:rsidR="009830CD" w:rsidRPr="003913DF">
        <w:rPr>
          <w:rFonts w:ascii="Calibri Light" w:hAnsi="Calibri Light" w:cs="Calibri Light"/>
          <w:bCs/>
        </w:rPr>
        <w:t xml:space="preserve">, inscrita no CNPJ nº </w:t>
      </w:r>
      <w:proofErr w:type="spellStart"/>
      <w:r w:rsidR="00D85451" w:rsidRPr="003913DF">
        <w:rPr>
          <w:rFonts w:ascii="Calibri Light" w:hAnsi="Calibri Light" w:cs="Calibri Light"/>
          <w:bCs/>
          <w:color w:val="FF0000"/>
        </w:rPr>
        <w:t>xxx</w:t>
      </w:r>
      <w:proofErr w:type="spellEnd"/>
      <w:r w:rsidR="00D85451">
        <w:rPr>
          <w:rFonts w:ascii="Calibri Light" w:hAnsi="Calibri Light" w:cs="Calibri Light"/>
          <w:bCs/>
          <w:color w:val="FF0000"/>
        </w:rPr>
        <w:t xml:space="preserve">, </w:t>
      </w:r>
      <w:r w:rsidR="00D85451" w:rsidRPr="003913DF">
        <w:rPr>
          <w:rFonts w:ascii="Calibri Light" w:hAnsi="Calibri Light" w:cs="Calibri Light"/>
          <w:b/>
        </w:rPr>
        <w:t>pelo</w:t>
      </w:r>
      <w:r w:rsidR="009830CD" w:rsidRPr="003913DF">
        <w:rPr>
          <w:rFonts w:ascii="Calibri Light" w:hAnsi="Calibri Light" w:cs="Calibri Light"/>
          <w:b/>
        </w:rPr>
        <w:t xml:space="preserve"> período de </w:t>
      </w:r>
      <w:proofErr w:type="spellStart"/>
      <w:r w:rsidR="009830CD" w:rsidRPr="003913DF">
        <w:rPr>
          <w:rFonts w:ascii="Calibri Light" w:hAnsi="Calibri Light" w:cs="Calibri Light"/>
          <w:b/>
          <w:color w:val="FF0000"/>
        </w:rPr>
        <w:t>xx</w:t>
      </w:r>
      <w:proofErr w:type="spellEnd"/>
      <w:r w:rsidR="009830CD" w:rsidRPr="003913DF">
        <w:rPr>
          <w:rFonts w:ascii="Calibri Light" w:hAnsi="Calibri Light" w:cs="Calibri Light"/>
          <w:b/>
          <w:color w:val="FF0000"/>
        </w:rPr>
        <w:t xml:space="preserve"> (</w:t>
      </w:r>
      <w:proofErr w:type="spellStart"/>
      <w:r w:rsidR="009830CD" w:rsidRPr="003913DF">
        <w:rPr>
          <w:rFonts w:ascii="Calibri Light" w:hAnsi="Calibri Light" w:cs="Calibri Light"/>
          <w:b/>
          <w:color w:val="FF0000"/>
        </w:rPr>
        <w:t>xx</w:t>
      </w:r>
      <w:proofErr w:type="spellEnd"/>
      <w:r w:rsidR="009830CD" w:rsidRPr="003913DF">
        <w:rPr>
          <w:rFonts w:ascii="Calibri Light" w:hAnsi="Calibri Light" w:cs="Calibri Light"/>
          <w:b/>
          <w:color w:val="FF0000"/>
        </w:rPr>
        <w:t>) meses</w:t>
      </w:r>
      <w:r w:rsidR="009830CD" w:rsidRPr="003913DF">
        <w:rPr>
          <w:rFonts w:ascii="Calibri Light" w:hAnsi="Calibri Light" w:cs="Calibri Light"/>
          <w:b/>
        </w:rPr>
        <w:t xml:space="preserve">, a contar </w:t>
      </w:r>
      <w:r w:rsidR="009830CD" w:rsidRPr="003913DF">
        <w:rPr>
          <w:rFonts w:ascii="Calibri Light" w:hAnsi="Calibri Light" w:cs="Calibri Light"/>
          <w:b/>
          <w:color w:val="FF0000"/>
        </w:rPr>
        <w:t xml:space="preserve">da assinatura, em </w:t>
      </w:r>
      <w:proofErr w:type="spellStart"/>
      <w:r w:rsidR="009830CD" w:rsidRPr="003913DF">
        <w:rPr>
          <w:rFonts w:ascii="Calibri Light" w:hAnsi="Calibri Light" w:cs="Calibri Light"/>
          <w:b/>
          <w:color w:val="FF0000"/>
        </w:rPr>
        <w:t>xx</w:t>
      </w:r>
      <w:proofErr w:type="spellEnd"/>
      <w:r w:rsidR="009830CD" w:rsidRPr="003913DF">
        <w:rPr>
          <w:rFonts w:ascii="Calibri Light" w:hAnsi="Calibri Light" w:cs="Calibri Light"/>
          <w:b/>
          <w:color w:val="FF0000"/>
        </w:rPr>
        <w:t>/</w:t>
      </w:r>
      <w:proofErr w:type="spellStart"/>
      <w:r w:rsidR="009830CD" w:rsidRPr="003913DF">
        <w:rPr>
          <w:rFonts w:ascii="Calibri Light" w:hAnsi="Calibri Light" w:cs="Calibri Light"/>
          <w:b/>
          <w:color w:val="FF0000"/>
        </w:rPr>
        <w:t>xx</w:t>
      </w:r>
      <w:proofErr w:type="spellEnd"/>
      <w:r w:rsidR="009830CD" w:rsidRPr="003913DF">
        <w:rPr>
          <w:rFonts w:ascii="Calibri Light" w:hAnsi="Calibri Light" w:cs="Calibri Light"/>
          <w:b/>
          <w:color w:val="FF0000"/>
        </w:rPr>
        <w:t>/2021</w:t>
      </w:r>
      <w:r w:rsidR="009830CD">
        <w:rPr>
          <w:rFonts w:ascii="Calibri Light" w:hAnsi="Calibri Light" w:cs="Calibri Light"/>
        </w:rPr>
        <w:t xml:space="preserve">, </w:t>
      </w:r>
      <w:r w:rsidR="009830CD" w:rsidRPr="003913DF">
        <w:rPr>
          <w:rFonts w:ascii="Calibri Light" w:hAnsi="Calibri Light" w:cs="Calibri Light"/>
          <w:b/>
        </w:rPr>
        <w:t>Nota de empenho nº</w:t>
      </w:r>
      <w:r w:rsidR="009830CD" w:rsidRPr="003913DF">
        <w:rPr>
          <w:rFonts w:ascii="Calibri Light" w:hAnsi="Calibri Light" w:cs="Calibri Light"/>
        </w:rPr>
        <w:t xml:space="preserve"> </w:t>
      </w:r>
      <w:proofErr w:type="spellStart"/>
      <w:r w:rsidR="009830CD" w:rsidRPr="003913DF">
        <w:rPr>
          <w:rFonts w:ascii="Calibri Light" w:hAnsi="Calibri Light" w:cs="Calibri Light"/>
          <w:b/>
          <w:color w:val="FF0000"/>
        </w:rPr>
        <w:t>xxx</w:t>
      </w:r>
      <w:proofErr w:type="spellEnd"/>
      <w:r w:rsidR="009830CD" w:rsidRPr="003913DF">
        <w:rPr>
          <w:rFonts w:ascii="Calibri Light" w:hAnsi="Calibri Light" w:cs="Calibri Light"/>
          <w:b/>
        </w:rPr>
        <w:t>/</w:t>
      </w:r>
      <w:r w:rsidR="009830CD" w:rsidRPr="003913DF">
        <w:rPr>
          <w:rFonts w:ascii="Calibri Light" w:hAnsi="Calibri Light" w:cs="Calibri Light"/>
          <w:b/>
          <w:color w:val="FF0000"/>
        </w:rPr>
        <w:t>2022</w:t>
      </w:r>
      <w:r w:rsidR="009830CD">
        <w:rPr>
          <w:rFonts w:ascii="Calibri Light" w:hAnsi="Calibri Light" w:cs="Calibri Light"/>
          <w:b/>
        </w:rPr>
        <w:t>.</w:t>
      </w:r>
    </w:p>
    <w:p w14:paraId="28D2144E" w14:textId="271F4F13" w:rsidR="002D04FA" w:rsidRPr="009830CD" w:rsidRDefault="002D04FA" w:rsidP="005E1B56">
      <w:pPr>
        <w:spacing w:line="276" w:lineRule="auto"/>
        <w:ind w:firstLine="709"/>
        <w:jc w:val="both"/>
        <w:rPr>
          <w:rFonts w:ascii="Calibri Light" w:hAnsi="Calibri Light" w:cs="Calibri Light"/>
          <w:color w:val="FF0000"/>
        </w:rPr>
      </w:pPr>
    </w:p>
    <w:p w14:paraId="270A22CE" w14:textId="77777777" w:rsidR="00C5666A" w:rsidRPr="009830CD" w:rsidRDefault="00C5666A" w:rsidP="005E1B56">
      <w:pPr>
        <w:spacing w:line="276" w:lineRule="auto"/>
        <w:ind w:firstLine="709"/>
        <w:jc w:val="both"/>
        <w:rPr>
          <w:rFonts w:ascii="Calibri Light" w:hAnsi="Calibri Light" w:cs="Calibri Light"/>
          <w:color w:val="FF0000"/>
        </w:rPr>
      </w:pPr>
    </w:p>
    <w:p w14:paraId="1E61AFC2" w14:textId="771921D3" w:rsidR="00C61037" w:rsidRPr="009830CD" w:rsidRDefault="00C61037" w:rsidP="005E1B56">
      <w:pPr>
        <w:spacing w:line="276" w:lineRule="auto"/>
        <w:jc w:val="both"/>
        <w:rPr>
          <w:rFonts w:ascii="Calibri Light" w:eastAsia="Calibri" w:hAnsi="Calibri Light" w:cs="Calibri Light"/>
          <w:b/>
          <w:lang w:eastAsia="en-US"/>
        </w:rPr>
      </w:pPr>
      <w:r w:rsidRPr="009830CD">
        <w:rPr>
          <w:rFonts w:ascii="Calibri Light" w:eastAsia="Calibri" w:hAnsi="Calibri Light" w:cs="Calibri Light"/>
          <w:b/>
          <w:lang w:eastAsia="en-US"/>
        </w:rPr>
        <w:tab/>
      </w:r>
      <w:r w:rsidRPr="009830CD">
        <w:rPr>
          <w:rFonts w:ascii="Calibri Light" w:eastAsia="Calibri" w:hAnsi="Calibri Light" w:cs="Calibri Light"/>
          <w:lang w:eastAsia="en-US"/>
        </w:rPr>
        <w:t xml:space="preserve">Por ser função essencial do Órgão de Controle Interno a comprovação da legalidade dos atos patrimoniais, orçamentários, contábeis, financeiros e operacionais, conforme determina a Constituição Federal de 1988, </w:t>
      </w:r>
      <w:r w:rsidR="003B6E11" w:rsidRPr="009830CD">
        <w:rPr>
          <w:rFonts w:ascii="Calibri Light" w:eastAsia="Calibri" w:hAnsi="Calibri Light" w:cs="Calibri Light"/>
          <w:lang w:eastAsia="en-US"/>
        </w:rPr>
        <w:t xml:space="preserve">em observância à legislação pátria, em especial à Lei nº 8666/93, </w:t>
      </w:r>
      <w:r w:rsidR="008A3B38" w:rsidRPr="009830CD">
        <w:rPr>
          <w:rFonts w:ascii="Calibri Light" w:eastAsia="Calibri" w:hAnsi="Calibri Light" w:cs="Calibri Light"/>
          <w:lang w:eastAsia="en-US"/>
        </w:rPr>
        <w:t xml:space="preserve">e Deliberações </w:t>
      </w:r>
      <w:r w:rsidR="00644E00" w:rsidRPr="009830CD">
        <w:rPr>
          <w:rFonts w:ascii="Calibri Light" w:eastAsia="Calibri" w:hAnsi="Calibri Light" w:cs="Calibri Light"/>
          <w:lang w:eastAsia="en-US"/>
        </w:rPr>
        <w:t>do TCE/RJ, passa-se à A</w:t>
      </w:r>
      <w:r w:rsidRPr="009830CD">
        <w:rPr>
          <w:rFonts w:ascii="Calibri Light" w:eastAsia="Calibri" w:hAnsi="Calibri Light" w:cs="Calibri Light"/>
          <w:lang w:eastAsia="en-US"/>
        </w:rPr>
        <w:t xml:space="preserve">nálise </w:t>
      </w:r>
      <w:r w:rsidR="003B6E11" w:rsidRPr="009830CD">
        <w:rPr>
          <w:rFonts w:ascii="Calibri Light" w:eastAsia="Calibri" w:hAnsi="Calibri Light" w:cs="Calibri Light"/>
          <w:lang w:eastAsia="en-US"/>
        </w:rPr>
        <w:t>de conformidade</w:t>
      </w:r>
      <w:r w:rsidRPr="009830CD">
        <w:rPr>
          <w:rFonts w:ascii="Calibri Light" w:eastAsia="Calibri" w:hAnsi="Calibri Light" w:cs="Calibri Light"/>
          <w:lang w:eastAsia="en-US"/>
        </w:rPr>
        <w:t xml:space="preserve"> da regularidade do presente procedimento</w:t>
      </w:r>
      <w:r w:rsidRPr="009830CD">
        <w:rPr>
          <w:rFonts w:ascii="Calibri Light" w:eastAsia="Calibri" w:hAnsi="Calibri Light" w:cs="Calibri Light"/>
          <w:b/>
          <w:lang w:eastAsia="en-US"/>
        </w:rPr>
        <w:t>.</w:t>
      </w:r>
    </w:p>
    <w:p w14:paraId="36BDB799" w14:textId="77777777" w:rsidR="00005D9F" w:rsidRPr="009830CD" w:rsidRDefault="00005D9F" w:rsidP="005E1B56">
      <w:pPr>
        <w:spacing w:line="276" w:lineRule="auto"/>
        <w:ind w:firstLine="709"/>
        <w:rPr>
          <w:rFonts w:ascii="Calibri Light" w:hAnsi="Calibri Light" w:cs="Calibri Light"/>
        </w:rPr>
      </w:pPr>
    </w:p>
    <w:p w14:paraId="27393828" w14:textId="77777777" w:rsidR="008A3B38" w:rsidRPr="009830CD" w:rsidRDefault="00DE5E5A" w:rsidP="00D8545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D9D9D9" w:themeFill="background1" w:themeFillShade="D9"/>
        <w:spacing w:line="276" w:lineRule="auto"/>
        <w:jc w:val="center"/>
        <w:rPr>
          <w:rFonts w:ascii="Calibri Light" w:hAnsi="Calibri Light" w:cs="Calibri Light"/>
          <w:b/>
        </w:rPr>
      </w:pPr>
      <w:r w:rsidRPr="009830CD">
        <w:rPr>
          <w:rFonts w:ascii="Calibri Light" w:hAnsi="Calibri Light" w:cs="Calibri Light"/>
          <w:b/>
        </w:rPr>
        <w:t>ATOS COMPLEMENTARES</w:t>
      </w:r>
    </w:p>
    <w:p w14:paraId="592C2C9F" w14:textId="77777777" w:rsidR="008A3B38" w:rsidRPr="009830CD" w:rsidRDefault="008A3B38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W w:w="90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1157"/>
      </w:tblGrid>
      <w:tr w:rsidR="008A3B38" w:rsidRPr="009830CD" w14:paraId="3A636FA2" w14:textId="77777777" w:rsidTr="00D8545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B8C4A7" w14:textId="77777777" w:rsidR="008A3B38" w:rsidRPr="009830CD" w:rsidRDefault="008A3B38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ITENS DE VERIFICAÇÃO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5CFBEE" w14:textId="77777777" w:rsidR="008A3B38" w:rsidRPr="009830CD" w:rsidRDefault="008A3B38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SIM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39BB51" w14:textId="77777777" w:rsidR="008A3B38" w:rsidRPr="009830CD" w:rsidRDefault="008A3B38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NÃO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D3F4CF" w14:textId="77777777" w:rsidR="008A3B38" w:rsidRPr="009830CD" w:rsidRDefault="008A3B38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FOLHAS</w:t>
            </w:r>
          </w:p>
        </w:tc>
      </w:tr>
      <w:tr w:rsidR="008A3B38" w:rsidRPr="009830CD" w14:paraId="5B0DEC7E" w14:textId="77777777" w:rsidTr="008466F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BE69CE" w14:textId="715B47C5" w:rsidR="008A3B38" w:rsidRPr="009830CD" w:rsidRDefault="008A3B38" w:rsidP="005E1B56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1. Foram cumpridas as </w:t>
            </w:r>
            <w:r w:rsidR="00E41262" w:rsidRPr="009830CD">
              <w:rPr>
                <w:rFonts w:ascii="Calibri Light" w:eastAsia="Calibri" w:hAnsi="Calibri Light" w:cs="Calibri Light"/>
                <w:lang w:eastAsia="en-US"/>
              </w:rPr>
              <w:t>r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>ecomendações realizadas na</w:t>
            </w:r>
            <w:r w:rsidR="00D85451" w:rsidRPr="003913DF">
              <w:rPr>
                <w:rFonts w:ascii="Calibri Light" w:eastAsia="Calibri" w:hAnsi="Calibri Light" w:cs="Calibri Light"/>
                <w:lang w:eastAsia="en-US"/>
              </w:rPr>
              <w:t xml:space="preserve"> Análise de Requisitos Mínimos?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EDB00C" w14:textId="7749B64E" w:rsidR="008A3B38" w:rsidRPr="00D85451" w:rsidRDefault="000B21BF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877647" w14:textId="4A57A2ED" w:rsidR="008A3B38" w:rsidRPr="00D85451" w:rsidRDefault="008A3B38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16B4A" w14:textId="253FB506" w:rsidR="00E41262" w:rsidRPr="00D85451" w:rsidRDefault="00D85451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07961F89" w14:textId="77777777" w:rsidTr="00D9784D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0368C4B" w14:textId="77777777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2. Consta a reserva orçamentária?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B0F004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F489F8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7452B8" w14:textId="6B7C99D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27F49488" w14:textId="77777777" w:rsidTr="00D9784D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312609D" w14:textId="0553CE49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3. Consta o Parecer </w:t>
            </w:r>
            <w:r w:rsidRPr="00357804">
              <w:rPr>
                <w:rFonts w:ascii="Calibri Light" w:eastAsia="Calibri" w:hAnsi="Calibri Light" w:cs="Calibri Light"/>
                <w:lang w:eastAsia="en-US"/>
              </w:rPr>
              <w:t xml:space="preserve">Jurídico da Secretaria Municipal Adjunta de Licitações e Contratos / Assessoria Jurídica da Secretaria em análise 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>da legalidade da contratação direta?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110A40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C32153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E26976" w14:textId="2626B688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78864AE5" w14:textId="77777777" w:rsidTr="00D9784D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CF2F5E0" w14:textId="7861DD1F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4. A Secretaria se manifesta quanto à eventual ressalva apontada </w:t>
            </w:r>
            <w:r w:rsidRPr="00357804">
              <w:rPr>
                <w:rFonts w:ascii="Calibri Light" w:eastAsia="Calibri" w:hAnsi="Calibri Light" w:cs="Calibri Light"/>
                <w:lang w:eastAsia="en-US"/>
              </w:rPr>
              <w:t xml:space="preserve">pela Secretaria Municipal Adjunta de Licitações e Contratos/Assessoria Jurídica da Secretaria, em 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>seu Parecer?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CF95BA" w14:textId="0BB0D819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AFC415" w14:textId="45D04B23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02265C" w14:textId="363548C3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65A29414" w14:textId="77777777" w:rsidTr="00D9784D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F42B3A" w14:textId="5CFAF682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5. Consta o ato de Autorização de emissão da Nota de empenho, Adjudicação do objeto e Homologação do procedimento pelo Ordenador de Despesas?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2B299B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E821D6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6D267" w14:textId="35353403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</w:tbl>
    <w:p w14:paraId="2917BB3A" w14:textId="77777777" w:rsidR="00005D9F" w:rsidRPr="009830CD" w:rsidRDefault="00005D9F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p w14:paraId="24F0E1C2" w14:textId="77777777" w:rsidR="006803EF" w:rsidRPr="009830CD" w:rsidRDefault="006803EF" w:rsidP="0036599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D9D9D9" w:themeFill="background1" w:themeFillShade="D9"/>
        <w:spacing w:line="276" w:lineRule="auto"/>
        <w:jc w:val="center"/>
        <w:rPr>
          <w:rFonts w:ascii="Calibri Light" w:hAnsi="Calibri Light" w:cs="Calibri Light"/>
          <w:b/>
        </w:rPr>
      </w:pPr>
      <w:r w:rsidRPr="009830CD">
        <w:rPr>
          <w:rFonts w:ascii="Calibri Light" w:hAnsi="Calibri Light" w:cs="Calibri Light"/>
          <w:b/>
        </w:rPr>
        <w:t>LEGALIDADE</w:t>
      </w:r>
    </w:p>
    <w:p w14:paraId="4811911D" w14:textId="77777777" w:rsidR="006803EF" w:rsidRPr="009830CD" w:rsidRDefault="006803EF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W w:w="90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1157"/>
      </w:tblGrid>
      <w:tr w:rsidR="00CD1A92" w:rsidRPr="009830CD" w14:paraId="5B14C636" w14:textId="77777777" w:rsidTr="00365994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F8E3DE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ITENS DE VERIFICAÇÃO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4AAFCA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SIM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46A0B0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NÃO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8F64A5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FOLHAS</w:t>
            </w:r>
          </w:p>
        </w:tc>
      </w:tr>
      <w:tr w:rsidR="00D85451" w:rsidRPr="009830CD" w14:paraId="28E85314" w14:textId="77777777" w:rsidTr="002958D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04EF44" w14:textId="6934D575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1. Consta o Parecer Jurídico da Secretaria Municipal Adjunta de Licitações e Contratos</w:t>
            </w:r>
            <w:r>
              <w:rPr>
                <w:rFonts w:ascii="Calibri Light" w:eastAsia="Calibri" w:hAnsi="Calibri Light" w:cs="Calibri Light"/>
                <w:lang w:eastAsia="en-US"/>
              </w:rPr>
              <w:t>/</w:t>
            </w:r>
            <w:r w:rsidRPr="00D85451">
              <w:rPr>
                <w:rFonts w:ascii="Calibri Light" w:eastAsia="Calibri" w:hAnsi="Calibri Light" w:cs="Calibri Light"/>
                <w:lang w:eastAsia="en-US"/>
              </w:rPr>
              <w:t>Assessoria Jurídica da Secretaria</w:t>
            </w:r>
            <w:r w:rsidR="00AC31C4" w:rsidRPr="00AC31C4">
              <w:rPr>
                <w:rFonts w:ascii="Calibri Light" w:eastAsia="Calibri" w:hAnsi="Calibri Light" w:cs="Calibri Light"/>
                <w:lang w:eastAsia="en-US"/>
              </w:rPr>
              <w:t>, em análise da legalidade e aprovando a o procedimento (art. 38, § único da Lei nº 8.666/93)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>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5BE1E4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F5A7AB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2E1BAB" w14:textId="10E6C70B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8B5505" w:rsidRPr="009830CD" w14:paraId="674CD754" w14:textId="77777777" w:rsidTr="002958D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5178DCA" w14:textId="7295D782" w:rsidR="008B5505" w:rsidRPr="009830CD" w:rsidRDefault="008B5505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>
              <w:rPr>
                <w:rFonts w:ascii="Calibri Light" w:eastAsia="Calibri" w:hAnsi="Calibri Light" w:cs="Calibri Light"/>
                <w:lang w:eastAsia="en-US"/>
              </w:rPr>
              <w:t xml:space="preserve">2. </w:t>
            </w:r>
            <w:r w:rsidRPr="008B5505">
              <w:rPr>
                <w:rFonts w:ascii="Calibri Light" w:eastAsia="Calibri" w:hAnsi="Calibri Light" w:cs="Calibri Light"/>
                <w:lang w:eastAsia="en-US"/>
              </w:rPr>
              <w:t>A fundamentação legal está de acordo com o Parecer jurídico?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A732C3" w14:textId="77777777" w:rsidR="008B5505" w:rsidRPr="00D85451" w:rsidRDefault="008B5505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53150C" w14:textId="77777777" w:rsidR="008B5505" w:rsidRPr="00D85451" w:rsidRDefault="008B5505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5B154B" w14:textId="77777777" w:rsidR="008B5505" w:rsidRPr="00D85451" w:rsidRDefault="008B5505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</w:pPr>
          </w:p>
        </w:tc>
      </w:tr>
      <w:tr w:rsidR="00D85451" w:rsidRPr="009830CD" w14:paraId="0D1D711F" w14:textId="77777777" w:rsidTr="002958D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C7E594" w14:textId="44AA3874" w:rsidR="00D85451" w:rsidRPr="009830CD" w:rsidRDefault="008B5505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>
              <w:rPr>
                <w:rFonts w:ascii="Calibri Light" w:eastAsia="Calibri" w:hAnsi="Calibri Light" w:cs="Calibri Light"/>
                <w:lang w:eastAsia="en-US"/>
              </w:rPr>
              <w:t>3</w:t>
            </w:r>
            <w:r w:rsidR="00D85451" w:rsidRPr="009830CD">
              <w:rPr>
                <w:rFonts w:ascii="Calibri Light" w:eastAsia="Calibri" w:hAnsi="Calibri Light" w:cs="Calibri Light"/>
                <w:lang w:eastAsia="en-US"/>
              </w:rPr>
              <w:t>. Consta(m) o(s) Contrato(s) administrativo(s)?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BF4B43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B723C8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E46C5A" w14:textId="006EADFE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794EA990" w14:textId="77777777" w:rsidTr="002958D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D895D1F" w14:textId="50E1FF5A" w:rsidR="00D85451" w:rsidRPr="009830CD" w:rsidRDefault="008B5505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>
              <w:rPr>
                <w:rFonts w:ascii="Calibri Light" w:eastAsia="Calibri" w:hAnsi="Calibri Light" w:cs="Calibri Light"/>
                <w:lang w:eastAsia="en-US"/>
              </w:rPr>
              <w:t>4</w:t>
            </w:r>
            <w:r w:rsidR="00D85451" w:rsidRPr="009830CD">
              <w:rPr>
                <w:rFonts w:ascii="Calibri Light" w:eastAsia="Calibri" w:hAnsi="Calibri Light" w:cs="Calibri Light"/>
                <w:lang w:eastAsia="en-US"/>
              </w:rPr>
              <w:t>. Consta(m) o(s) extrato(s) do(s) Contrato(s) administrativo(s)?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C64434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3365D8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D6D8FA" w14:textId="31159735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78116F3B" w14:textId="77777777" w:rsidTr="002958D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CBE2BC" w14:textId="79DFBAC8" w:rsidR="00D85451" w:rsidRPr="009830CD" w:rsidRDefault="008B5505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>
              <w:rPr>
                <w:rFonts w:ascii="Calibri Light" w:eastAsia="Calibri" w:hAnsi="Calibri Light" w:cs="Calibri Light"/>
                <w:lang w:eastAsia="en-US"/>
              </w:rPr>
              <w:t>5</w:t>
            </w:r>
            <w:r w:rsidR="00D85451" w:rsidRPr="009830CD">
              <w:rPr>
                <w:rFonts w:ascii="Calibri Light" w:eastAsia="Calibri" w:hAnsi="Calibri Light" w:cs="Calibri Light"/>
                <w:lang w:eastAsia="en-US"/>
              </w:rPr>
              <w:t>. Consta(m) a(s) publicação(</w:t>
            </w:r>
            <w:proofErr w:type="spellStart"/>
            <w:r w:rsidR="00D85451" w:rsidRPr="009830CD">
              <w:rPr>
                <w:rFonts w:ascii="Calibri Light" w:eastAsia="Calibri" w:hAnsi="Calibri Light" w:cs="Calibri Light"/>
                <w:lang w:eastAsia="en-US"/>
              </w:rPr>
              <w:t>ções</w:t>
            </w:r>
            <w:proofErr w:type="spellEnd"/>
            <w:r w:rsidR="00D85451" w:rsidRPr="009830CD">
              <w:rPr>
                <w:rFonts w:ascii="Calibri Light" w:eastAsia="Calibri" w:hAnsi="Calibri Light" w:cs="Calibri Light"/>
                <w:lang w:eastAsia="en-US"/>
              </w:rPr>
              <w:t>) do(s) extrato(s) do(s) Contrato(s) administrativo(s)</w:t>
            </w:r>
            <w:r w:rsidR="00D85451">
              <w:rPr>
                <w:rFonts w:ascii="Calibri Light" w:eastAsia="Calibri" w:hAnsi="Calibri Light" w:cs="Calibri Light"/>
                <w:lang w:eastAsia="en-US"/>
              </w:rPr>
              <w:t xml:space="preserve">, </w:t>
            </w:r>
            <w:r w:rsidR="00D85451" w:rsidRPr="00D85451">
              <w:rPr>
                <w:rFonts w:ascii="Calibri Light" w:eastAsia="Calibri" w:hAnsi="Calibri Light" w:cs="Calibri Light"/>
                <w:lang w:eastAsia="en-US"/>
              </w:rPr>
              <w:t>com a impressão da folha completa do DOM</w:t>
            </w:r>
            <w:r w:rsidR="00D85451" w:rsidRPr="009830CD">
              <w:rPr>
                <w:rFonts w:ascii="Calibri Light" w:eastAsia="Calibri" w:hAnsi="Calibri Light" w:cs="Calibri Light"/>
                <w:lang w:eastAsia="en-US"/>
              </w:rPr>
              <w:t>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C63603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30AA0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8B6794" w14:textId="24568CFF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053604C3" w14:textId="77777777" w:rsidTr="002958D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399A50B" w14:textId="622304FD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lastRenderedPageBreak/>
              <w:t xml:space="preserve">5. </w:t>
            </w:r>
            <w:r w:rsidRPr="00D85451">
              <w:rPr>
                <w:rFonts w:ascii="Calibri Light" w:eastAsia="Calibri" w:hAnsi="Calibri Light" w:cs="Calibri Light"/>
                <w:lang w:eastAsia="en-US"/>
              </w:rPr>
              <w:t>Em hipótese de substituição do Contrato pela Nota de empenho, consta a expressa autorização do Ordenador de despesas para tanto (art. 62, caput e § 4° da Lei n° 8.666/93)??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5D66F1" w14:textId="0970A03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43247C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DB897B" w14:textId="276BCF38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6720A830" w14:textId="77777777" w:rsidTr="002958D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A851C2" w14:textId="18A66E42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lang w:eastAsia="en-US"/>
              </w:rPr>
              <w:t>6. A(s) Nota(s) de empenho emitida(s) em substituição ao Contrato, observa(m) as normas do artigo 62, §2º da Lei nº 8666/93</w:t>
            </w:r>
            <w:r>
              <w:rPr>
                <w:rFonts w:ascii="Calibri Light" w:eastAsia="Calibri" w:hAnsi="Calibri Light" w:cs="Calibri Light"/>
                <w:lang w:eastAsia="en-US"/>
              </w:rPr>
              <w:t>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5543E3" w14:textId="091246CB" w:rsid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1A2F16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8D2DBD" w14:textId="1D329EC2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</w:pPr>
            <w:r w:rsidRPr="00A0313F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052A19AD" w14:textId="77777777" w:rsidTr="005E7722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FE51BCD" w14:textId="1147BC3F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6. Consta a publicação do extrato do Ato de Inexigibilidade de Licitação?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685A92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67575F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596FFD" w14:textId="2192D2AF" w:rsidR="00D85451" w:rsidRPr="009830CD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lang w:eastAsia="en-US"/>
              </w:rPr>
            </w:pPr>
            <w:r w:rsidRPr="00A0313F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  <w:tr w:rsidR="00D85451" w:rsidRPr="009830CD" w14:paraId="4C1F15FA" w14:textId="77777777" w:rsidTr="005E7722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B27B061" w14:textId="0A5A2ADF" w:rsidR="00D85451" w:rsidRPr="009830CD" w:rsidRDefault="00D85451" w:rsidP="00D85451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7. Consta documento complementar para enquadramento na contratação direta?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A64B5B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A5E543" w14:textId="77777777" w:rsidR="00D85451" w:rsidRPr="00D85451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D85451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58F0EB" w14:textId="18A9413E" w:rsidR="00D85451" w:rsidRPr="009830CD" w:rsidRDefault="00D85451" w:rsidP="00D85451">
            <w:pPr>
              <w:spacing w:line="276" w:lineRule="auto"/>
              <w:jc w:val="center"/>
              <w:rPr>
                <w:rFonts w:ascii="Calibri Light" w:eastAsia="Calibri" w:hAnsi="Calibri Light" w:cs="Calibri Light"/>
                <w:lang w:eastAsia="en-US"/>
              </w:rPr>
            </w:pPr>
            <w:r w:rsidRPr="00A0313F">
              <w:rPr>
                <w:rFonts w:ascii="Calibri Light" w:eastAsia="Calibri" w:hAnsi="Calibri Light" w:cs="Calibri Light"/>
                <w:bCs/>
                <w:color w:val="FF0000"/>
                <w:lang w:eastAsia="en-US"/>
              </w:rPr>
              <w:t>00</w:t>
            </w:r>
          </w:p>
        </w:tc>
      </w:tr>
    </w:tbl>
    <w:p w14:paraId="5F9AF0E9" w14:textId="77777777" w:rsidR="006803EF" w:rsidRPr="009830CD" w:rsidRDefault="006803EF" w:rsidP="005E1B56">
      <w:pPr>
        <w:spacing w:line="276" w:lineRule="auto"/>
        <w:ind w:firstLine="709"/>
        <w:jc w:val="both"/>
        <w:rPr>
          <w:rFonts w:ascii="Calibri Light" w:hAnsi="Calibri Light" w:cs="Calibri Light"/>
          <w:b/>
        </w:rPr>
      </w:pPr>
    </w:p>
    <w:p w14:paraId="562B3525" w14:textId="77777777" w:rsidR="008B5505" w:rsidRPr="00D54F7E" w:rsidRDefault="008B5505" w:rsidP="008B5505">
      <w:pPr>
        <w:autoSpaceDE w:val="0"/>
        <w:spacing w:line="276" w:lineRule="auto"/>
        <w:ind w:firstLine="851"/>
        <w:jc w:val="both"/>
        <w:rPr>
          <w:rFonts w:ascii="Calibri Light" w:eastAsia="Calibri" w:hAnsi="Calibri Light" w:cs="Calibri Light"/>
          <w:bCs/>
          <w:u w:val="single"/>
        </w:rPr>
      </w:pPr>
      <w:bookmarkStart w:id="1" w:name="_Hlk117506333"/>
      <w:r w:rsidRPr="00D54F7E">
        <w:rPr>
          <w:rFonts w:ascii="Calibri Light" w:eastAsia="Calibri" w:hAnsi="Calibri Light" w:cs="Calibri Light"/>
          <w:bCs/>
          <w:u w:val="single"/>
        </w:rPr>
        <w:t xml:space="preserve">Recomenda-se, que sejam observados e cumpridos todos os apontamentos feitos </w:t>
      </w:r>
      <w:r w:rsidRPr="00357804">
        <w:rPr>
          <w:rFonts w:ascii="Calibri Light" w:eastAsia="Calibri" w:hAnsi="Calibri Light" w:cs="Calibri Light"/>
          <w:bCs/>
          <w:u w:val="single"/>
        </w:rPr>
        <w:t xml:space="preserve">pela Secretaria Municipal Adjunta de Licitações e Contratos/Assessoria Jurídica da Secretaria em seus Pareceres nos </w:t>
      </w:r>
      <w:r w:rsidRPr="00D54F7E">
        <w:rPr>
          <w:rFonts w:ascii="Calibri Light" w:eastAsia="Calibri" w:hAnsi="Calibri Light" w:cs="Calibri Light"/>
          <w:bCs/>
          <w:u w:val="single"/>
        </w:rPr>
        <w:t>processos administrativos, uma vez que esta é instituição para consultoria e assessoramento jurídico ao Poder Executivo.</w:t>
      </w:r>
    </w:p>
    <w:bookmarkEnd w:id="1"/>
    <w:p w14:paraId="52A2A348" w14:textId="77777777" w:rsidR="008B5505" w:rsidRPr="00D54F7E" w:rsidRDefault="008B5505" w:rsidP="008B5505">
      <w:pPr>
        <w:autoSpaceDE w:val="0"/>
        <w:spacing w:line="276" w:lineRule="auto"/>
        <w:ind w:firstLine="851"/>
        <w:jc w:val="both"/>
        <w:rPr>
          <w:rFonts w:ascii="Calibri Light" w:eastAsia="Calibri" w:hAnsi="Calibri Light" w:cs="Calibri Light"/>
          <w:bCs/>
          <w:u w:val="single"/>
        </w:rPr>
      </w:pPr>
      <w:r w:rsidRPr="00D54F7E">
        <w:rPr>
          <w:rFonts w:ascii="Calibri Light" w:eastAsia="Calibri" w:hAnsi="Calibri Light" w:cs="Calibri Light"/>
          <w:bCs/>
          <w:u w:val="single"/>
        </w:rPr>
        <w:t>Recomenda-se que a publicação do extrato esteja em conformidade com as determinações do art. 14, §8º da LCM nº 187/2011, com as informações ali exigidas, e que observe o prazo disposto no art. 61, parágrafo único da Lei nº 8666/93.</w:t>
      </w:r>
    </w:p>
    <w:p w14:paraId="445EEF00" w14:textId="77777777" w:rsidR="008B5505" w:rsidRPr="00D54F7E" w:rsidRDefault="008B5505" w:rsidP="008B550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 Light" w:hAnsi="Calibri Light" w:cs="Calibri Light"/>
          <w:bCs/>
        </w:rPr>
      </w:pPr>
      <w:r w:rsidRPr="00D54F7E">
        <w:rPr>
          <w:rFonts w:ascii="Calibri Light" w:hAnsi="Calibri Light" w:cs="Calibri Light"/>
          <w:bCs/>
        </w:rPr>
        <w:t>Quanto às condições de habilitação, destaca-se ser esta de exclusiva responsabilidade da Secretaria solicitante, que faz as exigências quanto à documentação de habilitação a ser exigida, devendo ter como parâmetro a Lei nº 8666/93, por se tratar de contratação direta, e é a responsável pela conferência dos documentos apresentados, uma vez que a condição de habilitação é verificada no momento da contratação.</w:t>
      </w:r>
    </w:p>
    <w:p w14:paraId="0903B7C8" w14:textId="77777777" w:rsidR="008B5505" w:rsidRPr="00D54F7E" w:rsidRDefault="008B5505" w:rsidP="008B5505">
      <w:pPr>
        <w:spacing w:line="276" w:lineRule="auto"/>
        <w:ind w:firstLine="709"/>
        <w:jc w:val="both"/>
        <w:rPr>
          <w:rFonts w:ascii="Calibri Light" w:hAnsi="Calibri Light" w:cs="Calibri Light"/>
          <w:u w:val="single"/>
        </w:rPr>
      </w:pPr>
      <w:r w:rsidRPr="00D54F7E">
        <w:rPr>
          <w:rFonts w:ascii="Calibri Light" w:hAnsi="Calibri Light" w:cs="Calibri Light"/>
          <w:u w:val="single"/>
        </w:rPr>
        <w:t xml:space="preserve">Necessário atentar para exigência prevista no </w:t>
      </w:r>
      <w:r w:rsidRPr="00D54F7E">
        <w:rPr>
          <w:rFonts w:ascii="Calibri Light" w:hAnsi="Calibri Light" w:cs="Calibri Light"/>
          <w:b/>
          <w:u w:val="single"/>
        </w:rPr>
        <w:t>art. 26, caput e parágrafo único da Lei nº 8666/93</w:t>
      </w:r>
      <w:r w:rsidRPr="00D54F7E">
        <w:rPr>
          <w:rFonts w:ascii="Calibri Light" w:hAnsi="Calibri Light" w:cs="Calibri Light"/>
          <w:u w:val="single"/>
        </w:rPr>
        <w:t>, que condiciona a eficácia dos atos, ao cumprimento das providências ali determinadas. Nesse sentido: a publicação do ato de dispensa de licitação (art. 26, caput); da “caracterização da situação emergencial ou calamitosa que justifique a dispensa” (art. 26, parágrafo único, I); razão da escolha do fornecedor ou executante (art. 26, parágrafo único, II); e a justificativa do preço (art. 26, parágrafo único, III).</w:t>
      </w:r>
    </w:p>
    <w:p w14:paraId="15696CE5" w14:textId="77777777" w:rsidR="00005D9F" w:rsidRPr="009830CD" w:rsidRDefault="00005D9F" w:rsidP="005E1B56">
      <w:pPr>
        <w:spacing w:line="276" w:lineRule="auto"/>
        <w:ind w:firstLine="709"/>
        <w:jc w:val="both"/>
        <w:rPr>
          <w:rFonts w:ascii="Calibri Light" w:hAnsi="Calibri Light" w:cs="Calibri Light"/>
          <w:bCs/>
        </w:rPr>
      </w:pPr>
    </w:p>
    <w:p w14:paraId="08833DAC" w14:textId="77777777" w:rsidR="006803EF" w:rsidRPr="009830CD" w:rsidRDefault="006803EF" w:rsidP="0036599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D9D9D9" w:themeFill="background1" w:themeFillShade="D9"/>
        <w:spacing w:line="276" w:lineRule="auto"/>
        <w:jc w:val="center"/>
        <w:rPr>
          <w:rFonts w:ascii="Calibri Light" w:hAnsi="Calibri Light" w:cs="Calibri Light"/>
          <w:b/>
        </w:rPr>
      </w:pPr>
      <w:r w:rsidRPr="009830CD">
        <w:rPr>
          <w:rFonts w:ascii="Calibri Light" w:hAnsi="Calibri Light" w:cs="Calibri Light"/>
          <w:b/>
        </w:rPr>
        <w:t>LEGITIMIDADE</w:t>
      </w:r>
    </w:p>
    <w:p w14:paraId="2DE1B6F8" w14:textId="77777777" w:rsidR="006803EF" w:rsidRPr="009830CD" w:rsidRDefault="006803EF" w:rsidP="005E1B56">
      <w:pPr>
        <w:spacing w:line="276" w:lineRule="auto"/>
        <w:ind w:firstLine="709"/>
        <w:jc w:val="center"/>
        <w:rPr>
          <w:rFonts w:ascii="Calibri Light" w:hAnsi="Calibri Light" w:cs="Calibri Light"/>
        </w:rPr>
      </w:pPr>
    </w:p>
    <w:tbl>
      <w:tblPr>
        <w:tblW w:w="90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1157"/>
      </w:tblGrid>
      <w:tr w:rsidR="00CD1A92" w:rsidRPr="009830CD" w14:paraId="46C842C4" w14:textId="77777777" w:rsidTr="00365994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350682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ITENS DE VERIFICAÇÃO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478ED4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SIM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F408B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NÃO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9BF30F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FOLHAS</w:t>
            </w:r>
          </w:p>
        </w:tc>
      </w:tr>
      <w:tr w:rsidR="00CD1A92" w:rsidRPr="009830CD" w14:paraId="5A7C7860" w14:textId="77777777" w:rsidTr="008466F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B63B83" w14:textId="77777777" w:rsidR="00CD1A92" w:rsidRPr="009830CD" w:rsidRDefault="00CD1A92" w:rsidP="005E1B56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1.</w:t>
            </w:r>
            <w:r w:rsidR="00770377" w:rsidRPr="009830CD">
              <w:rPr>
                <w:rFonts w:ascii="Calibri Light" w:eastAsia="Calibri" w:hAnsi="Calibri Light" w:cs="Calibri Light"/>
                <w:lang w:eastAsia="en-US"/>
              </w:rPr>
              <w:t xml:space="preserve"> Consta Justificativa do Ordenador de Despesas </w:t>
            </w:r>
            <w:r w:rsidR="003E0D25" w:rsidRPr="009830CD">
              <w:rPr>
                <w:rFonts w:ascii="Calibri Light" w:eastAsia="Calibri" w:hAnsi="Calibri Light" w:cs="Calibri Light"/>
                <w:lang w:eastAsia="en-US"/>
              </w:rPr>
              <w:t>para</w:t>
            </w:r>
            <w:r w:rsidR="00E639EA" w:rsidRPr="009830CD">
              <w:rPr>
                <w:rFonts w:ascii="Calibri Light" w:eastAsia="Calibri" w:hAnsi="Calibri Light" w:cs="Calibri Light"/>
                <w:lang w:eastAsia="en-US"/>
              </w:rPr>
              <w:t xml:space="preserve"> solicitação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>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15D00D" w14:textId="77777777" w:rsidR="00CD1A92" w:rsidRPr="00365994" w:rsidRDefault="003A089D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DB7D29" w14:textId="77777777" w:rsidR="00CD1A92" w:rsidRPr="00365994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D39BA" w14:textId="4D344BB6" w:rsidR="00CD1A92" w:rsidRPr="00365994" w:rsidRDefault="00365994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00</w:t>
            </w:r>
          </w:p>
        </w:tc>
      </w:tr>
      <w:tr w:rsidR="00731D0A" w:rsidRPr="009830CD" w14:paraId="31B1BE7F" w14:textId="77777777" w:rsidTr="008466F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22D29D" w14:textId="77777777" w:rsidR="00731D0A" w:rsidRPr="009830CD" w:rsidRDefault="00731D0A" w:rsidP="005E1B56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2. Consta Justificativa do Ordenador de Despesas </w:t>
            </w:r>
            <w:r w:rsidR="003D67B9" w:rsidRPr="009830CD">
              <w:rPr>
                <w:rFonts w:ascii="Calibri Light" w:eastAsia="Calibri" w:hAnsi="Calibri Light" w:cs="Calibri Light"/>
                <w:lang w:eastAsia="en-US"/>
              </w:rPr>
              <w:t>quanto ao quantitativo solicitado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>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F6C5C5" w14:textId="77777777" w:rsidR="00731D0A" w:rsidRPr="00365994" w:rsidRDefault="00514F2B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0E16C4" w14:textId="77777777" w:rsidR="00731D0A" w:rsidRPr="00365994" w:rsidRDefault="00731D0A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C5550" w14:textId="19FDE380" w:rsidR="00731D0A" w:rsidRPr="00365994" w:rsidRDefault="00365994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00</w:t>
            </w:r>
          </w:p>
        </w:tc>
      </w:tr>
    </w:tbl>
    <w:p w14:paraId="0AE5DF36" w14:textId="77777777" w:rsidR="00770377" w:rsidRPr="009830CD" w:rsidRDefault="00770377" w:rsidP="005E1B56">
      <w:pPr>
        <w:spacing w:line="276" w:lineRule="auto"/>
        <w:ind w:firstLine="709"/>
        <w:jc w:val="both"/>
        <w:rPr>
          <w:rFonts w:ascii="Calibri Light" w:hAnsi="Calibri Light" w:cs="Calibri Light"/>
          <w:b/>
          <w:u w:val="single"/>
        </w:rPr>
      </w:pPr>
    </w:p>
    <w:p w14:paraId="2FB0E2A0" w14:textId="162D9694" w:rsidR="00770377" w:rsidRPr="00365994" w:rsidRDefault="00770377" w:rsidP="005E1B56">
      <w:pPr>
        <w:spacing w:line="276" w:lineRule="auto"/>
        <w:ind w:firstLine="709"/>
        <w:jc w:val="both"/>
        <w:rPr>
          <w:rFonts w:ascii="Calibri Light" w:hAnsi="Calibri Light" w:cs="Calibri Light"/>
          <w:u w:val="single"/>
        </w:rPr>
      </w:pPr>
      <w:r w:rsidRPr="00365994">
        <w:rPr>
          <w:rFonts w:ascii="Calibri Light" w:hAnsi="Calibri Light" w:cs="Calibri Light"/>
          <w:u w:val="single"/>
        </w:rPr>
        <w:t xml:space="preserve">Recomenda-se que a </w:t>
      </w:r>
      <w:r w:rsidR="00FC00C3" w:rsidRPr="00365994">
        <w:rPr>
          <w:rFonts w:ascii="Calibri Light" w:hAnsi="Calibri Light" w:cs="Calibri Light"/>
          <w:u w:val="single"/>
        </w:rPr>
        <w:t>j</w:t>
      </w:r>
      <w:r w:rsidRPr="00365994">
        <w:rPr>
          <w:rFonts w:ascii="Calibri Light" w:hAnsi="Calibri Light" w:cs="Calibri Light"/>
          <w:u w:val="single"/>
        </w:rPr>
        <w:t xml:space="preserve">ustificativa seja apresentada de forma a legitimar o interesse público </w:t>
      </w:r>
      <w:r w:rsidR="003D67B9" w:rsidRPr="00365994">
        <w:rPr>
          <w:rFonts w:ascii="Calibri Light" w:hAnsi="Calibri Light" w:cs="Calibri Light"/>
          <w:u w:val="single"/>
        </w:rPr>
        <w:t xml:space="preserve">solicitação </w:t>
      </w:r>
      <w:r w:rsidR="00490D86" w:rsidRPr="00365994">
        <w:rPr>
          <w:rFonts w:ascii="Calibri Light" w:hAnsi="Calibri Light" w:cs="Calibri Light"/>
          <w:u w:val="single"/>
        </w:rPr>
        <w:t>para presente contratação direta</w:t>
      </w:r>
      <w:r w:rsidRPr="00365994">
        <w:rPr>
          <w:rFonts w:ascii="Calibri Light" w:hAnsi="Calibri Light" w:cs="Calibri Light"/>
          <w:u w:val="single"/>
        </w:rPr>
        <w:t>, de forma objetiva, clara e suficiente, pelo Ordenador de Despesas, responsável integral pelo procedimento</w:t>
      </w:r>
      <w:r w:rsidR="003D67B9" w:rsidRPr="00365994">
        <w:rPr>
          <w:rFonts w:ascii="Calibri Light" w:hAnsi="Calibri Light" w:cs="Calibri Light"/>
          <w:u w:val="single"/>
        </w:rPr>
        <w:t>.</w:t>
      </w:r>
    </w:p>
    <w:p w14:paraId="2FF2DCF5" w14:textId="77777777" w:rsidR="00B82D59" w:rsidRPr="009830CD" w:rsidRDefault="00B82D59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p w14:paraId="13136BC3" w14:textId="77777777" w:rsidR="006803EF" w:rsidRPr="009830CD" w:rsidRDefault="006803EF" w:rsidP="0036599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D9D9D9" w:themeFill="background1" w:themeFillShade="D9"/>
        <w:spacing w:line="276" w:lineRule="auto"/>
        <w:jc w:val="center"/>
        <w:rPr>
          <w:rFonts w:ascii="Calibri Light" w:hAnsi="Calibri Light" w:cs="Calibri Light"/>
          <w:b/>
        </w:rPr>
      </w:pPr>
      <w:r w:rsidRPr="009830CD">
        <w:rPr>
          <w:rFonts w:ascii="Calibri Light" w:hAnsi="Calibri Light" w:cs="Calibri Light"/>
          <w:b/>
        </w:rPr>
        <w:t>ECONOMICIDADE</w:t>
      </w:r>
    </w:p>
    <w:p w14:paraId="6B19D9A0" w14:textId="77777777" w:rsidR="006803EF" w:rsidRPr="009830CD" w:rsidRDefault="006803EF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W w:w="90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1157"/>
      </w:tblGrid>
      <w:tr w:rsidR="00CD1A92" w:rsidRPr="009830CD" w14:paraId="3F32E654" w14:textId="77777777" w:rsidTr="00365994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BEBB65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ITENS DE VERIFICAÇÃO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27FDAB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SIM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3B32C7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NÃO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17FC31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FOLHAS</w:t>
            </w:r>
          </w:p>
        </w:tc>
      </w:tr>
      <w:tr w:rsidR="00AE5CD3" w:rsidRPr="009830CD" w14:paraId="69E0E6F1" w14:textId="77777777" w:rsidTr="008466F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BAE82E" w14:textId="38AC7AE7" w:rsidR="00AE5CD3" w:rsidRPr="009830CD" w:rsidRDefault="00AE5CD3" w:rsidP="005E1B56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1. Consta pesquisa de mercado</w:t>
            </w:r>
            <w:r w:rsidR="00CF72C8" w:rsidRPr="009830CD">
              <w:rPr>
                <w:rFonts w:ascii="Calibri Light" w:eastAsia="Calibri" w:hAnsi="Calibri Light" w:cs="Calibri Light"/>
                <w:lang w:eastAsia="en-US"/>
              </w:rPr>
              <w:t xml:space="preserve"> adequada à inexigibilidade de licitação (art. 7º, IN nº 73/2020 do Ministério da Economia)?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69E104" w14:textId="77777777" w:rsidR="00AE5CD3" w:rsidRPr="00365994" w:rsidRDefault="005E0FB0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EA01B1" w14:textId="77777777" w:rsidR="00AE5CD3" w:rsidRPr="00365994" w:rsidRDefault="00AE5CD3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B8EC5" w14:textId="4A60FEE3" w:rsidR="00D75A4F" w:rsidRPr="00365994" w:rsidRDefault="00365994" w:rsidP="00CF72C8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00</w:t>
            </w:r>
          </w:p>
        </w:tc>
      </w:tr>
      <w:tr w:rsidR="00CD1A92" w:rsidRPr="009830CD" w14:paraId="366F1558" w14:textId="77777777" w:rsidTr="008466F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08A169" w14:textId="77777777" w:rsidR="00CD1A92" w:rsidRPr="009830CD" w:rsidRDefault="00770377" w:rsidP="005E1B56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>2</w:t>
            </w:r>
            <w:r w:rsidR="00CD1A92" w:rsidRPr="009830CD">
              <w:rPr>
                <w:rFonts w:ascii="Calibri Light" w:eastAsia="Calibri" w:hAnsi="Calibri Light" w:cs="Calibri Light"/>
                <w:lang w:eastAsia="en-US"/>
              </w:rPr>
              <w:t xml:space="preserve">. Consta 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a </w:t>
            </w:r>
            <w:r w:rsidR="00F6060C" w:rsidRPr="009830CD">
              <w:rPr>
                <w:rFonts w:ascii="Calibri Light" w:eastAsia="Calibri" w:hAnsi="Calibri Light" w:cs="Calibri Light"/>
                <w:lang w:eastAsia="en-US"/>
              </w:rPr>
              <w:t>Nota de empenho</w:t>
            </w:r>
            <w:r w:rsidR="00CD1A92" w:rsidRPr="009830CD">
              <w:rPr>
                <w:rFonts w:ascii="Calibri Light" w:eastAsia="Calibri" w:hAnsi="Calibri Light" w:cs="Calibri Light"/>
                <w:lang w:eastAsia="en-US"/>
              </w:rPr>
              <w:t>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252EA3" w14:textId="77777777" w:rsidR="00CD1A92" w:rsidRPr="00365994" w:rsidRDefault="00BC399E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7ACF7F" w14:textId="77777777" w:rsidR="00CD1A92" w:rsidRPr="00365994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72264" w14:textId="753EE4CE" w:rsidR="00CD1A92" w:rsidRPr="00365994" w:rsidRDefault="00365994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00</w:t>
            </w:r>
          </w:p>
        </w:tc>
      </w:tr>
    </w:tbl>
    <w:p w14:paraId="5E92A197" w14:textId="19B1F833" w:rsidR="00AE5CD3" w:rsidRDefault="00AE5CD3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p w14:paraId="0F4368D0" w14:textId="77777777" w:rsidR="00365994" w:rsidRPr="00D54F7E" w:rsidRDefault="00365994" w:rsidP="00365994">
      <w:pPr>
        <w:spacing w:line="276" w:lineRule="auto"/>
        <w:ind w:firstLine="708"/>
        <w:jc w:val="both"/>
        <w:rPr>
          <w:rFonts w:ascii="Calibri Light" w:hAnsi="Calibri Light" w:cs="Calibri Light"/>
          <w:color w:val="FF0000"/>
        </w:rPr>
      </w:pPr>
      <w:bookmarkStart w:id="2" w:name="_Hlk117517005"/>
      <w:r w:rsidRPr="00D54F7E">
        <w:rPr>
          <w:rFonts w:ascii="Calibri Light" w:hAnsi="Calibri Light" w:cs="Calibri Light"/>
          <w:color w:val="FF0000"/>
          <w:u w:val="single"/>
        </w:rPr>
        <w:t xml:space="preserve">Consta a Nota de empenho nº </w:t>
      </w:r>
      <w:proofErr w:type="spellStart"/>
      <w:r w:rsidRPr="00D54F7E">
        <w:rPr>
          <w:rFonts w:ascii="Calibri Light" w:hAnsi="Calibri Light" w:cs="Calibri Light"/>
          <w:color w:val="FF0000"/>
          <w:u w:val="single"/>
        </w:rPr>
        <w:t>xxx</w:t>
      </w:r>
      <w:proofErr w:type="spellEnd"/>
      <w:r w:rsidRPr="00D54F7E">
        <w:rPr>
          <w:rFonts w:ascii="Calibri Light" w:hAnsi="Calibri Light" w:cs="Calibri Light"/>
          <w:color w:val="FF0000"/>
          <w:u w:val="single"/>
        </w:rPr>
        <w:t xml:space="preserve">/2022, emitida em </w:t>
      </w:r>
      <w:proofErr w:type="spellStart"/>
      <w:r w:rsidRPr="00D54F7E">
        <w:rPr>
          <w:rFonts w:ascii="Calibri Light" w:hAnsi="Calibri Light" w:cs="Calibri Light"/>
          <w:color w:val="FF0000"/>
          <w:u w:val="single"/>
        </w:rPr>
        <w:t>xxxx</w:t>
      </w:r>
      <w:proofErr w:type="spellEnd"/>
      <w:r w:rsidRPr="00D54F7E">
        <w:rPr>
          <w:rFonts w:ascii="Calibri Light" w:hAnsi="Calibri Light" w:cs="Calibri Light"/>
          <w:color w:val="FF0000"/>
          <w:u w:val="single"/>
        </w:rPr>
        <w:t xml:space="preserve">, no valor de R$ </w:t>
      </w:r>
      <w:proofErr w:type="spellStart"/>
      <w:r w:rsidRPr="00D54F7E">
        <w:rPr>
          <w:rFonts w:ascii="Calibri Light" w:hAnsi="Calibri Light" w:cs="Calibri Light"/>
          <w:color w:val="FF0000"/>
          <w:u w:val="single"/>
        </w:rPr>
        <w:t>xxx</w:t>
      </w:r>
      <w:proofErr w:type="spellEnd"/>
      <w:r w:rsidRPr="00D54F7E">
        <w:rPr>
          <w:rFonts w:ascii="Calibri Light" w:hAnsi="Calibri Light" w:cs="Calibri Light"/>
          <w:color w:val="FF0000"/>
        </w:rPr>
        <w:t>.</w:t>
      </w:r>
    </w:p>
    <w:bookmarkEnd w:id="2"/>
    <w:p w14:paraId="5B8B6F8D" w14:textId="77777777" w:rsidR="00365994" w:rsidRPr="009830CD" w:rsidRDefault="00365994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p w14:paraId="2B6EC0B4" w14:textId="77777777" w:rsidR="006803EF" w:rsidRPr="009830CD" w:rsidRDefault="006803EF" w:rsidP="0036599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D9D9D9" w:themeFill="background1" w:themeFillShade="D9"/>
        <w:spacing w:line="276" w:lineRule="auto"/>
        <w:jc w:val="center"/>
        <w:rPr>
          <w:rFonts w:ascii="Calibri Light" w:hAnsi="Calibri Light" w:cs="Calibri Light"/>
          <w:b/>
        </w:rPr>
      </w:pPr>
      <w:r w:rsidRPr="009830CD">
        <w:rPr>
          <w:rFonts w:ascii="Calibri Light" w:hAnsi="Calibri Light" w:cs="Calibri Light"/>
          <w:b/>
        </w:rPr>
        <w:t>DELIBERAÇÕES DO TCE/RJ</w:t>
      </w:r>
    </w:p>
    <w:p w14:paraId="52E3904E" w14:textId="77777777" w:rsidR="006803EF" w:rsidRPr="009830CD" w:rsidRDefault="006803EF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W w:w="90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567"/>
        <w:gridCol w:w="1157"/>
      </w:tblGrid>
      <w:tr w:rsidR="00CD1A92" w:rsidRPr="009830CD" w14:paraId="1C3D390F" w14:textId="77777777" w:rsidTr="00096DD0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23F525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lastRenderedPageBreak/>
              <w:t>ITENS DE VERIFICAÇÃO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809377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SIM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A5FBFE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NÃO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C12F37" w14:textId="77777777" w:rsidR="00CD1A92" w:rsidRPr="009830CD" w:rsidRDefault="00CD1A92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b/>
                <w:lang w:eastAsia="en-US"/>
              </w:rPr>
              <w:t>FOLHAS</w:t>
            </w:r>
          </w:p>
        </w:tc>
      </w:tr>
      <w:tr w:rsidR="003A7A34" w:rsidRPr="009830CD" w14:paraId="0456E389" w14:textId="77777777" w:rsidTr="008466F1"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3C2B363" w14:textId="3C65D4BF" w:rsidR="003A7A34" w:rsidRPr="009830CD" w:rsidRDefault="003A7A34" w:rsidP="005E1B56">
            <w:pPr>
              <w:spacing w:line="276" w:lineRule="auto"/>
              <w:jc w:val="both"/>
              <w:rPr>
                <w:rFonts w:ascii="Calibri Light" w:eastAsia="Calibri" w:hAnsi="Calibri Light" w:cs="Calibri Light"/>
                <w:lang w:eastAsia="en-US"/>
              </w:rPr>
            </w:pP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1. Consta documentação ou manifestação da Secretaria quanto ao cumprimento das Deliberações nº </w:t>
            </w:r>
            <w:r w:rsidR="00D868CA" w:rsidRPr="009830CD">
              <w:rPr>
                <w:rFonts w:ascii="Calibri Light" w:eastAsia="Calibri" w:hAnsi="Calibri Light" w:cs="Calibri Light"/>
                <w:lang w:eastAsia="en-US"/>
              </w:rPr>
              <w:t>312/2020</w:t>
            </w:r>
            <w:r w:rsidRPr="009830CD">
              <w:rPr>
                <w:rFonts w:ascii="Calibri Light" w:eastAsia="Calibri" w:hAnsi="Calibri Light" w:cs="Calibri Light"/>
                <w:lang w:eastAsia="en-US"/>
              </w:rPr>
              <w:t xml:space="preserve"> e 281/2017 do TCE/RJ?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68CCFC" w14:textId="51F25382" w:rsidR="003A7A34" w:rsidRPr="00365994" w:rsidRDefault="00365994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8CA84D" w14:textId="77777777" w:rsidR="003A7A34" w:rsidRPr="00365994" w:rsidRDefault="003A7A34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17A20" w14:textId="447C753A" w:rsidR="003A7A34" w:rsidRPr="00365994" w:rsidRDefault="00365994" w:rsidP="005E1B56">
            <w:pPr>
              <w:spacing w:line="276" w:lineRule="auto"/>
              <w:jc w:val="center"/>
              <w:rPr>
                <w:rFonts w:ascii="Calibri Light" w:eastAsia="Calibri" w:hAnsi="Calibri Light" w:cs="Calibri Light"/>
                <w:color w:val="FF0000"/>
                <w:lang w:eastAsia="en-US"/>
              </w:rPr>
            </w:pPr>
            <w:r w:rsidRPr="00365994">
              <w:rPr>
                <w:rFonts w:ascii="Calibri Light" w:eastAsia="Calibri" w:hAnsi="Calibri Light" w:cs="Calibri Light"/>
                <w:color w:val="FF0000"/>
                <w:lang w:eastAsia="en-US"/>
              </w:rPr>
              <w:t>00</w:t>
            </w:r>
          </w:p>
        </w:tc>
      </w:tr>
    </w:tbl>
    <w:p w14:paraId="526EAD64" w14:textId="6D0FA45A" w:rsidR="00005D9F" w:rsidRDefault="00005D9F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p w14:paraId="0C20F747" w14:textId="16F9F647" w:rsidR="00343E8B" w:rsidRPr="00343E8B" w:rsidRDefault="00343E8B" w:rsidP="005E1B56">
      <w:pPr>
        <w:spacing w:line="276" w:lineRule="auto"/>
        <w:ind w:firstLine="709"/>
        <w:jc w:val="both"/>
        <w:rPr>
          <w:rFonts w:ascii="Calibri Light" w:hAnsi="Calibri Light" w:cs="Calibri Light"/>
          <w:color w:val="FF0000"/>
        </w:rPr>
      </w:pPr>
      <w:r w:rsidRPr="00343E8B">
        <w:rPr>
          <w:rFonts w:ascii="Calibri Light" w:hAnsi="Calibri Light" w:cs="Calibri Light"/>
          <w:color w:val="FF0000"/>
        </w:rPr>
        <w:t>Verificar se o cumprimento está correto com as informações do processo (instrumento, data de execução, valor fundamentação legal). Caso não, recomendar a adequação.</w:t>
      </w:r>
    </w:p>
    <w:p w14:paraId="0E69B2B9" w14:textId="77777777" w:rsidR="00343E8B" w:rsidRPr="009830CD" w:rsidRDefault="00343E8B" w:rsidP="005E1B56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p w14:paraId="7AFEB2FC" w14:textId="77777777" w:rsidR="006803EF" w:rsidRPr="009830CD" w:rsidRDefault="006803EF" w:rsidP="00096DD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clear" w:color="auto" w:fill="D9D9D9" w:themeFill="background1" w:themeFillShade="D9"/>
        <w:spacing w:line="276" w:lineRule="auto"/>
        <w:jc w:val="center"/>
        <w:rPr>
          <w:rFonts w:ascii="Calibri Light" w:hAnsi="Calibri Light" w:cs="Calibri Light"/>
          <w:b/>
        </w:rPr>
      </w:pPr>
      <w:r w:rsidRPr="009830CD">
        <w:rPr>
          <w:rFonts w:ascii="Calibri Light" w:hAnsi="Calibri Light" w:cs="Calibri Light"/>
          <w:b/>
        </w:rPr>
        <w:t>CONCLUSÃO</w:t>
      </w:r>
    </w:p>
    <w:p w14:paraId="2F446EF9" w14:textId="77777777" w:rsidR="00096DD0" w:rsidRDefault="00096DD0" w:rsidP="00096DD0">
      <w:pPr>
        <w:spacing w:line="276" w:lineRule="auto"/>
        <w:ind w:firstLine="851"/>
        <w:jc w:val="both"/>
        <w:rPr>
          <w:rFonts w:ascii="Calibri Light" w:eastAsia="Calibri" w:hAnsi="Calibri Light" w:cs="Calibri Light"/>
          <w:b/>
          <w:bCs/>
        </w:rPr>
      </w:pPr>
    </w:p>
    <w:p w14:paraId="08BB9035" w14:textId="5BD5AC6B" w:rsidR="00096DD0" w:rsidRPr="00D54F7E" w:rsidRDefault="00096DD0" w:rsidP="00096DD0">
      <w:pPr>
        <w:spacing w:line="276" w:lineRule="auto"/>
        <w:ind w:firstLine="851"/>
        <w:jc w:val="both"/>
        <w:rPr>
          <w:rFonts w:ascii="Calibri Light" w:hAnsi="Calibri Light" w:cs="Calibri Light"/>
        </w:rPr>
      </w:pPr>
      <w:r w:rsidRPr="00D54F7E">
        <w:rPr>
          <w:rFonts w:ascii="Calibri Light" w:eastAsia="Calibri" w:hAnsi="Calibri Light" w:cs="Calibri Light"/>
          <w:b/>
          <w:bCs/>
        </w:rPr>
        <w:t xml:space="preserve">Por fim, </w:t>
      </w:r>
      <w:r w:rsidRPr="00D54F7E">
        <w:rPr>
          <w:rFonts w:ascii="Calibri Light" w:eastAsia="Calibri" w:hAnsi="Calibri Light" w:cs="Calibri Light"/>
          <w:b/>
          <w:bCs/>
          <w:u w:val="single"/>
        </w:rPr>
        <w:t>recomenda-se atenção à análise acima</w:t>
      </w:r>
      <w:r w:rsidRPr="00D54F7E">
        <w:rPr>
          <w:rFonts w:ascii="Calibri Light" w:eastAsia="Calibri" w:hAnsi="Calibri Light" w:cs="Calibri Light"/>
          <w:b/>
          <w:bCs/>
        </w:rPr>
        <w:t xml:space="preserve">, </w:t>
      </w:r>
      <w:r w:rsidRPr="00D54F7E">
        <w:rPr>
          <w:rFonts w:ascii="Calibri Light" w:eastAsia="Calibri" w:hAnsi="Calibri Light" w:cs="Calibri Light"/>
        </w:rPr>
        <w:t xml:space="preserve">sendo certa, a discricionariedade (análise da </w:t>
      </w:r>
      <w:r w:rsidRPr="00D54F7E">
        <w:rPr>
          <w:rFonts w:ascii="Calibri Light" w:hAnsi="Calibri Light" w:cs="Calibri Light"/>
        </w:rPr>
        <w:t xml:space="preserve">oportunidade e conveniência) do Gestor responsável quanto </w:t>
      </w:r>
      <w:r w:rsidRPr="00D54F7E">
        <w:rPr>
          <w:rFonts w:ascii="Calibri Light" w:eastAsia="Batang" w:hAnsi="Calibri Light" w:cs="Calibri Light"/>
          <w:b/>
          <w:bCs/>
        </w:rPr>
        <w:t>às decisões a serem tomadas no andamento do feito</w:t>
      </w:r>
      <w:r w:rsidRPr="00D54F7E">
        <w:rPr>
          <w:rFonts w:ascii="Calibri Light" w:hAnsi="Calibri Light" w:cs="Calibri Light"/>
        </w:rPr>
        <w:t xml:space="preserve">, </w:t>
      </w:r>
      <w:r w:rsidRPr="00D54F7E">
        <w:rPr>
          <w:rFonts w:ascii="Calibri Light" w:eastAsia="Batang" w:hAnsi="Calibri Light" w:cs="Calibri Light"/>
        </w:rPr>
        <w:t xml:space="preserve">bem como </w:t>
      </w:r>
      <w:r w:rsidRPr="00D54F7E">
        <w:rPr>
          <w:rFonts w:ascii="Calibri Light" w:eastAsia="Batang" w:hAnsi="Calibri Light" w:cs="Calibri Light"/>
          <w:b/>
          <w:bCs/>
        </w:rPr>
        <w:t xml:space="preserve">a </w:t>
      </w:r>
      <w:r w:rsidRPr="00D54F7E">
        <w:rPr>
          <w:rFonts w:ascii="Calibri Light" w:eastAsia="Batang" w:hAnsi="Calibri Light" w:cs="Calibri Light"/>
          <w:b/>
          <w:bCs/>
          <w:u w:val="single"/>
        </w:rPr>
        <w:t>integral</w:t>
      </w:r>
      <w:r w:rsidRPr="00D54F7E">
        <w:rPr>
          <w:rFonts w:ascii="Calibri Light" w:eastAsia="Batang" w:hAnsi="Calibri Light" w:cs="Calibri Light"/>
          <w:b/>
          <w:bCs/>
        </w:rPr>
        <w:t xml:space="preserve"> responsabilidade do Gestor quanto aos atos administrativos efetivados</w:t>
      </w:r>
      <w:r w:rsidRPr="00D54F7E">
        <w:rPr>
          <w:rFonts w:ascii="Calibri Light" w:eastAsia="Batang" w:hAnsi="Calibri Light" w:cs="Calibri Light"/>
        </w:rPr>
        <w:t xml:space="preserve">, em especial, </w:t>
      </w:r>
      <w:r w:rsidRPr="00D54F7E">
        <w:rPr>
          <w:rFonts w:ascii="Calibri Light" w:hAnsi="Calibri Light" w:cs="Calibri Light"/>
        </w:rPr>
        <w:t>quanto à averiguação da conveniência e oportunidade na efetivação da presente contratação.</w:t>
      </w:r>
    </w:p>
    <w:p w14:paraId="1E980404" w14:textId="77777777" w:rsidR="00096DD0" w:rsidRPr="00D54F7E" w:rsidRDefault="00096DD0" w:rsidP="00096DD0">
      <w:pPr>
        <w:spacing w:line="276" w:lineRule="auto"/>
        <w:ind w:firstLine="851"/>
        <w:jc w:val="both"/>
        <w:rPr>
          <w:rFonts w:ascii="Calibri Light" w:hAnsi="Calibri Light" w:cs="Calibri Light"/>
          <w:b/>
        </w:rPr>
      </w:pPr>
    </w:p>
    <w:p w14:paraId="48DEE139" w14:textId="77777777" w:rsidR="00096DD0" w:rsidRPr="00D54F7E" w:rsidRDefault="00096DD0" w:rsidP="00096DD0">
      <w:pPr>
        <w:spacing w:line="276" w:lineRule="auto"/>
        <w:ind w:firstLine="851"/>
        <w:jc w:val="both"/>
        <w:rPr>
          <w:rFonts w:ascii="Calibri Light" w:hAnsi="Calibri Light" w:cs="Calibri Light"/>
        </w:rPr>
      </w:pPr>
      <w:r w:rsidRPr="00D54F7E">
        <w:rPr>
          <w:rFonts w:ascii="Calibri Light" w:hAnsi="Calibri Light" w:cs="Calibri Light"/>
          <w:b/>
        </w:rPr>
        <w:t xml:space="preserve">Ressaltando-se, o papel de Órgão de Controle exercido por esta </w:t>
      </w:r>
      <w:bookmarkStart w:id="3" w:name="_Hlk117509476"/>
      <w:r w:rsidRPr="00D54F7E">
        <w:rPr>
          <w:rFonts w:ascii="Calibri Light" w:hAnsi="Calibri Light" w:cs="Calibri Light"/>
          <w:b/>
        </w:rPr>
        <w:t>UDCI/</w:t>
      </w:r>
      <w:proofErr w:type="spellStart"/>
      <w:r w:rsidRPr="00D54F7E">
        <w:rPr>
          <w:rFonts w:ascii="Calibri Light" w:hAnsi="Calibri Light" w:cs="Calibri Light"/>
          <w:b/>
          <w:color w:val="FF0000"/>
        </w:rPr>
        <w:t>Semusa</w:t>
      </w:r>
      <w:proofErr w:type="spellEnd"/>
      <w:r w:rsidRPr="00D54F7E">
        <w:rPr>
          <w:rFonts w:ascii="Calibri Light" w:hAnsi="Calibri Light" w:cs="Calibri Light"/>
          <w:b/>
          <w:color w:val="FF0000"/>
        </w:rPr>
        <w:t xml:space="preserve"> </w:t>
      </w:r>
      <w:proofErr w:type="spellStart"/>
      <w:r w:rsidRPr="00D54F7E">
        <w:rPr>
          <w:rFonts w:ascii="Calibri Light" w:hAnsi="Calibri Light" w:cs="Calibri Light"/>
          <w:b/>
          <w:color w:val="FF0000"/>
        </w:rPr>
        <w:t>Semed</w:t>
      </w:r>
      <w:bookmarkEnd w:id="3"/>
      <w:proofErr w:type="spellEnd"/>
      <w:r w:rsidRPr="00D54F7E">
        <w:rPr>
          <w:rFonts w:ascii="Calibri Light" w:hAnsi="Calibri Light" w:cs="Calibri Light"/>
          <w:b/>
        </w:rPr>
        <w:t>, no sentido de orientar o Ordenador de Despesas quanto à observância da legislação aplicável e cumprimento do determinado pelo Órgão de Controle Externo, exercido pelo TCE/RJ, para que o procedimento se desenvolva de forma regular.</w:t>
      </w:r>
    </w:p>
    <w:p w14:paraId="29732465" w14:textId="77777777" w:rsidR="00096DD0" w:rsidRPr="00D54F7E" w:rsidRDefault="00096DD0" w:rsidP="00096DD0">
      <w:pPr>
        <w:spacing w:line="276" w:lineRule="auto"/>
        <w:ind w:firstLine="851"/>
        <w:jc w:val="both"/>
        <w:rPr>
          <w:rFonts w:ascii="Calibri Light" w:hAnsi="Calibri Light" w:cs="Calibri Light"/>
        </w:rPr>
      </w:pPr>
      <w:r w:rsidRPr="00D54F7E">
        <w:rPr>
          <w:rFonts w:ascii="Calibri Light" w:hAnsi="Calibri Light" w:cs="Calibri Light"/>
        </w:rPr>
        <w:t>Destaca-se que a presente análise, ao final, limita-se aos aspectos da legalidade, legitimidade e economicidade, conforme acima detalhada.</w:t>
      </w:r>
    </w:p>
    <w:p w14:paraId="4148049E" w14:textId="77777777" w:rsidR="00096DD0" w:rsidRPr="00D54F7E" w:rsidRDefault="00096DD0" w:rsidP="00096DD0">
      <w:pPr>
        <w:spacing w:line="276" w:lineRule="auto"/>
        <w:ind w:firstLine="851"/>
        <w:jc w:val="both"/>
        <w:rPr>
          <w:rFonts w:ascii="Calibri Light" w:hAnsi="Calibri Light" w:cs="Calibri Light"/>
        </w:rPr>
      </w:pPr>
    </w:p>
    <w:p w14:paraId="02E5F7A5" w14:textId="77777777" w:rsidR="00096DD0" w:rsidRPr="00D54F7E" w:rsidRDefault="00096DD0" w:rsidP="00096DD0">
      <w:pPr>
        <w:spacing w:line="276" w:lineRule="auto"/>
        <w:ind w:firstLine="851"/>
        <w:jc w:val="both"/>
        <w:rPr>
          <w:rFonts w:ascii="Calibri Light" w:hAnsi="Calibri Light" w:cs="Calibri Light"/>
        </w:rPr>
      </w:pPr>
      <w:r w:rsidRPr="00D54F7E">
        <w:rPr>
          <w:rFonts w:ascii="Calibri Light" w:hAnsi="Calibri Light" w:cs="Calibri Light"/>
        </w:rPr>
        <w:t xml:space="preserve">Assim, encaminham-se os autos à </w:t>
      </w:r>
      <w:r w:rsidRPr="00D54F7E">
        <w:rPr>
          <w:rFonts w:ascii="Calibri Light" w:hAnsi="Calibri Light" w:cs="Calibri Light"/>
          <w:b/>
          <w:bCs/>
        </w:rPr>
        <w:t>Controladoria Geral do Município/Subcontroladoria de Fiscalização e Controle</w:t>
      </w:r>
      <w:r w:rsidRPr="00D54F7E">
        <w:rPr>
          <w:rFonts w:ascii="Calibri Light" w:hAnsi="Calibri Light" w:cs="Calibri Light"/>
          <w:b/>
        </w:rPr>
        <w:t xml:space="preserve">, </w:t>
      </w:r>
      <w:r w:rsidRPr="00D54F7E">
        <w:rPr>
          <w:rFonts w:ascii="Calibri Light" w:hAnsi="Calibri Light" w:cs="Calibri Light"/>
        </w:rPr>
        <w:t>para conhecimento e revisão, em orientação pedagógica, da presente Análise de Conformidade.</w:t>
      </w:r>
    </w:p>
    <w:p w14:paraId="4B5A2B0A" w14:textId="77777777" w:rsidR="00096DD0" w:rsidRPr="00D54F7E" w:rsidRDefault="00096DD0" w:rsidP="00096DD0">
      <w:pPr>
        <w:spacing w:line="276" w:lineRule="auto"/>
        <w:ind w:firstLine="851"/>
        <w:jc w:val="both"/>
        <w:rPr>
          <w:rFonts w:ascii="Calibri Light" w:hAnsi="Calibri Light" w:cs="Calibri Light"/>
        </w:rPr>
      </w:pPr>
    </w:p>
    <w:p w14:paraId="5D31FE04" w14:textId="77777777" w:rsidR="00096DD0" w:rsidRPr="00D54F7E" w:rsidRDefault="00096DD0" w:rsidP="00096DD0">
      <w:pPr>
        <w:tabs>
          <w:tab w:val="left" w:pos="0"/>
        </w:tabs>
        <w:spacing w:line="276" w:lineRule="auto"/>
        <w:contextualSpacing/>
        <w:jc w:val="both"/>
        <w:rPr>
          <w:rFonts w:ascii="Calibri Light" w:hAnsi="Calibri Light" w:cs="Calibri Light"/>
        </w:rPr>
      </w:pPr>
      <w:r w:rsidRPr="00D54F7E">
        <w:rPr>
          <w:rFonts w:ascii="Calibri Light" w:hAnsi="Calibri Light" w:cs="Calibri Ligh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6DD0" w:rsidRPr="00D54F7E" w14:paraId="09960D16" w14:textId="77777777" w:rsidTr="004F5730">
        <w:trPr>
          <w:trHeight w:val="293"/>
        </w:trPr>
        <w:tc>
          <w:tcPr>
            <w:tcW w:w="9100" w:type="dxa"/>
            <w:gridSpan w:val="2"/>
            <w:shd w:val="clear" w:color="auto" w:fill="D9D9D9"/>
          </w:tcPr>
          <w:p w14:paraId="61EAD90F" w14:textId="77777777" w:rsidR="00096DD0" w:rsidRPr="00D54F7E" w:rsidRDefault="00096DD0" w:rsidP="004F5730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D54F7E">
              <w:rPr>
                <w:rFonts w:ascii="Calibri Light" w:hAnsi="Calibri Light" w:cs="Calibri Light"/>
                <w:b/>
              </w:rPr>
              <w:t xml:space="preserve">Macaé, </w:t>
            </w:r>
            <w:proofErr w:type="spellStart"/>
            <w:r w:rsidRPr="00D54F7E">
              <w:rPr>
                <w:rFonts w:ascii="Calibri Light" w:hAnsi="Calibri Light" w:cs="Calibri Light"/>
                <w:b/>
                <w:color w:val="FF0000"/>
              </w:rPr>
              <w:t>xx</w:t>
            </w:r>
            <w:proofErr w:type="spellEnd"/>
            <w:r w:rsidRPr="00D54F7E">
              <w:rPr>
                <w:rFonts w:ascii="Calibri Light" w:hAnsi="Calibri Light" w:cs="Calibri Light"/>
                <w:b/>
                <w:color w:val="FF0000"/>
              </w:rPr>
              <w:t xml:space="preserve"> de </w:t>
            </w:r>
            <w:proofErr w:type="spellStart"/>
            <w:r w:rsidRPr="00D54F7E">
              <w:rPr>
                <w:rFonts w:ascii="Calibri Light" w:hAnsi="Calibri Light" w:cs="Calibri Light"/>
                <w:b/>
                <w:color w:val="FF0000"/>
              </w:rPr>
              <w:t>xx</w:t>
            </w:r>
            <w:proofErr w:type="spellEnd"/>
            <w:r w:rsidRPr="00D54F7E">
              <w:rPr>
                <w:rFonts w:ascii="Calibri Light" w:hAnsi="Calibri Light" w:cs="Calibri Light"/>
                <w:b/>
                <w:color w:val="FF0000"/>
              </w:rPr>
              <w:t xml:space="preserve"> de 2022</w:t>
            </w:r>
            <w:r w:rsidRPr="00D54F7E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096DD0" w:rsidRPr="00D54F7E" w14:paraId="6DB22AB6" w14:textId="77777777" w:rsidTr="004F5730">
        <w:trPr>
          <w:trHeight w:val="1518"/>
        </w:trPr>
        <w:tc>
          <w:tcPr>
            <w:tcW w:w="4550" w:type="dxa"/>
            <w:shd w:val="clear" w:color="auto" w:fill="auto"/>
          </w:tcPr>
          <w:p w14:paraId="5C80C966" w14:textId="77777777" w:rsidR="00096DD0" w:rsidRPr="00D54F7E" w:rsidRDefault="00096DD0" w:rsidP="004F5730">
            <w:pPr>
              <w:spacing w:line="276" w:lineRule="auto"/>
              <w:ind w:right="-147"/>
              <w:jc w:val="center"/>
              <w:rPr>
                <w:rFonts w:ascii="Calibri Light" w:hAnsi="Calibri Light" w:cs="Calibri Light"/>
              </w:rPr>
            </w:pPr>
            <w:r w:rsidRPr="00D54F7E">
              <w:rPr>
                <w:rFonts w:ascii="Calibri Light" w:hAnsi="Calibri Light" w:cs="Calibri Light"/>
              </w:rPr>
              <w:t>Analisado por:</w:t>
            </w:r>
          </w:p>
          <w:p w14:paraId="53BB4809" w14:textId="77777777" w:rsidR="00096DD0" w:rsidRPr="00D54F7E" w:rsidRDefault="00096DD0" w:rsidP="004F5730">
            <w:pPr>
              <w:spacing w:line="276" w:lineRule="auto"/>
              <w:ind w:right="-147"/>
              <w:jc w:val="center"/>
              <w:rPr>
                <w:rFonts w:ascii="Calibri Light" w:hAnsi="Calibri Light" w:cs="Calibri Light"/>
              </w:rPr>
            </w:pPr>
          </w:p>
          <w:p w14:paraId="52C77662" w14:textId="77777777" w:rsidR="00096DD0" w:rsidRPr="00D54F7E" w:rsidRDefault="00096DD0" w:rsidP="004F5730">
            <w:pPr>
              <w:spacing w:line="276" w:lineRule="auto"/>
              <w:ind w:right="-147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D54F7E">
              <w:rPr>
                <w:rFonts w:ascii="Calibri Light" w:hAnsi="Calibri Light" w:cs="Calibri Light"/>
                <w:b/>
                <w:color w:val="FF0000"/>
              </w:rPr>
              <w:t>XXXX</w:t>
            </w:r>
          </w:p>
          <w:p w14:paraId="491563C5" w14:textId="77777777" w:rsidR="00096DD0" w:rsidRPr="00D54F7E" w:rsidRDefault="00096DD0" w:rsidP="004F5730">
            <w:pPr>
              <w:spacing w:line="276" w:lineRule="auto"/>
              <w:ind w:right="-148"/>
              <w:jc w:val="center"/>
              <w:rPr>
                <w:rFonts w:ascii="Calibri Light" w:hAnsi="Calibri Light" w:cs="Calibri Light"/>
                <w:b/>
              </w:rPr>
            </w:pPr>
            <w:r w:rsidRPr="00D54F7E">
              <w:rPr>
                <w:rFonts w:ascii="Calibri Light" w:hAnsi="Calibri Light" w:cs="Calibri Light"/>
                <w:b/>
                <w:color w:val="FF0000"/>
              </w:rPr>
              <w:t>Mat. XXX</w:t>
            </w:r>
          </w:p>
        </w:tc>
        <w:tc>
          <w:tcPr>
            <w:tcW w:w="4550" w:type="dxa"/>
            <w:shd w:val="clear" w:color="auto" w:fill="auto"/>
          </w:tcPr>
          <w:p w14:paraId="54A1520F" w14:textId="77777777" w:rsidR="00096DD0" w:rsidRPr="00D54F7E" w:rsidRDefault="00096DD0" w:rsidP="004F5730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D54F7E">
              <w:rPr>
                <w:rFonts w:ascii="Calibri Light" w:hAnsi="Calibri Light" w:cs="Calibri Light"/>
              </w:rPr>
              <w:t xml:space="preserve">Revisado em </w:t>
            </w:r>
            <w:proofErr w:type="spellStart"/>
            <w:r w:rsidRPr="00D54F7E">
              <w:rPr>
                <w:rFonts w:ascii="Calibri Light" w:hAnsi="Calibri Light" w:cs="Calibri Light"/>
                <w:color w:val="FF0000"/>
              </w:rPr>
              <w:t>xxxx</w:t>
            </w:r>
            <w:proofErr w:type="spellEnd"/>
            <w:r w:rsidRPr="00D54F7E">
              <w:rPr>
                <w:rFonts w:ascii="Calibri Light" w:hAnsi="Calibri Light" w:cs="Calibri Light"/>
              </w:rPr>
              <w:t>.</w:t>
            </w:r>
          </w:p>
          <w:p w14:paraId="4BD5ECF4" w14:textId="77777777" w:rsidR="00096DD0" w:rsidRPr="00D54F7E" w:rsidRDefault="00096DD0" w:rsidP="004F5730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  <w:p w14:paraId="68F02EDF" w14:textId="77777777" w:rsidR="00096DD0" w:rsidRPr="00D54F7E" w:rsidRDefault="00096DD0" w:rsidP="004F5730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</w:p>
          <w:p w14:paraId="6142FFDF" w14:textId="77777777" w:rsidR="00096DD0" w:rsidRPr="00D54F7E" w:rsidRDefault="00096DD0" w:rsidP="004F5730">
            <w:pPr>
              <w:spacing w:line="276" w:lineRule="auto"/>
              <w:ind w:right="-147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D54F7E">
              <w:rPr>
                <w:rFonts w:ascii="Calibri Light" w:hAnsi="Calibri Light" w:cs="Calibri Light"/>
                <w:b/>
                <w:color w:val="FF0000"/>
              </w:rPr>
              <w:t>XXXX</w:t>
            </w:r>
          </w:p>
          <w:p w14:paraId="625EE633" w14:textId="77777777" w:rsidR="00096DD0" w:rsidRPr="00D54F7E" w:rsidRDefault="00096DD0" w:rsidP="004F5730">
            <w:pPr>
              <w:spacing w:line="276" w:lineRule="auto"/>
              <w:ind w:right="-148"/>
              <w:jc w:val="center"/>
              <w:rPr>
                <w:rFonts w:ascii="Calibri Light" w:hAnsi="Calibri Light" w:cs="Calibri Light"/>
              </w:rPr>
            </w:pPr>
            <w:r w:rsidRPr="00D54F7E">
              <w:rPr>
                <w:rFonts w:ascii="Calibri Light" w:hAnsi="Calibri Light" w:cs="Calibri Light"/>
                <w:b/>
                <w:color w:val="FF0000"/>
              </w:rPr>
              <w:t>Mat. XXX</w:t>
            </w:r>
            <w:r w:rsidRPr="00D54F7E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671D6F71" w14:textId="77777777" w:rsidR="00096DD0" w:rsidRPr="00D54F7E" w:rsidRDefault="00096DD0" w:rsidP="00096DD0">
      <w:pPr>
        <w:spacing w:line="276" w:lineRule="auto"/>
        <w:ind w:firstLine="709"/>
        <w:jc w:val="both"/>
        <w:rPr>
          <w:rFonts w:ascii="Calibri Light" w:hAnsi="Calibri Light" w:cs="Calibri Light"/>
        </w:rPr>
      </w:pPr>
    </w:p>
    <w:p w14:paraId="34799D9B" w14:textId="682E5554" w:rsidR="00C5666A" w:rsidRPr="009830CD" w:rsidRDefault="00C5666A" w:rsidP="005E1B56">
      <w:pPr>
        <w:tabs>
          <w:tab w:val="left" w:pos="6105"/>
        </w:tabs>
        <w:spacing w:line="276" w:lineRule="auto"/>
        <w:contextualSpacing/>
        <w:jc w:val="both"/>
        <w:rPr>
          <w:rFonts w:ascii="Calibri Light" w:hAnsi="Calibri Light" w:cs="Calibri Light"/>
        </w:rPr>
        <w:sectPr w:rsidR="00C5666A" w:rsidRPr="009830CD" w:rsidSect="00A32616">
          <w:headerReference w:type="default" r:id="rId8"/>
          <w:footerReference w:type="default" r:id="rId9"/>
          <w:type w:val="continuous"/>
          <w:pgSz w:w="11907" w:h="16840" w:code="9"/>
          <w:pgMar w:top="1701" w:right="1134" w:bottom="1134" w:left="1701" w:header="142" w:footer="113" w:gutter="0"/>
          <w:cols w:space="720"/>
          <w:docGrid w:linePitch="272"/>
        </w:sectPr>
      </w:pPr>
      <w:r w:rsidRPr="009830CD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BC423" wp14:editId="3BB2F13E">
                <wp:simplePos x="0" y="0"/>
                <wp:positionH relativeFrom="column">
                  <wp:posOffset>1559560</wp:posOffset>
                </wp:positionH>
                <wp:positionV relativeFrom="paragraph">
                  <wp:posOffset>568960</wp:posOffset>
                </wp:positionV>
                <wp:extent cx="2581275" cy="1510665"/>
                <wp:effectExtent l="0" t="0" r="28575" b="13335"/>
                <wp:wrapSquare wrapText="bothSides"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4122" w14:textId="77777777" w:rsidR="00C5666A" w:rsidRPr="00BB0308" w:rsidRDefault="00C5666A" w:rsidP="00C5666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BB0308">
                              <w:rPr>
                                <w:rFonts w:ascii="Calibri" w:hAnsi="Calibri"/>
                              </w:rPr>
                              <w:t xml:space="preserve">Ciente. </w:t>
                            </w:r>
                          </w:p>
                          <w:p w14:paraId="59907EB5" w14:textId="77777777" w:rsidR="00C5666A" w:rsidRPr="00BB0308" w:rsidRDefault="00C5666A" w:rsidP="00C5666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BB0308">
                              <w:rPr>
                                <w:rFonts w:ascii="Calibri" w:hAnsi="Calibri"/>
                              </w:rPr>
                              <w:t>De acordo com a Análise de Conformidade.</w:t>
                            </w:r>
                          </w:p>
                          <w:p w14:paraId="1759B8ED" w14:textId="77777777" w:rsidR="00C5666A" w:rsidRPr="00BB0308" w:rsidRDefault="00C5666A" w:rsidP="00C5666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BB0308">
                              <w:rPr>
                                <w:rFonts w:ascii="Calibri" w:hAnsi="Calibri"/>
                              </w:rPr>
                              <w:t>Em, ____/____/20</w:t>
                            </w:r>
                            <w:r>
                              <w:rPr>
                                <w:rFonts w:ascii="Calibri" w:hAnsi="Calibri"/>
                              </w:rPr>
                              <w:t>22</w:t>
                            </w:r>
                            <w:r w:rsidRPr="00BB030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099EDC07" w14:textId="77777777" w:rsidR="00DD53B9" w:rsidRDefault="00DD53B9" w:rsidP="00DD53B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2E6BBC81" w14:textId="77777777" w:rsidR="00DD53B9" w:rsidRDefault="00DD53B9" w:rsidP="00DD53B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62B7109" w14:textId="77777777" w:rsidR="00DD53B9" w:rsidRDefault="00DD53B9" w:rsidP="00DD53B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B9C4DBE" w14:textId="77777777" w:rsidR="00DD53B9" w:rsidRDefault="00DD53B9" w:rsidP="00DD53B9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 xml:space="preserve">Secretário Municipal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xxx</w:t>
                            </w:r>
                            <w:proofErr w:type="spellEnd"/>
                          </w:p>
                          <w:p w14:paraId="365F6C62" w14:textId="77777777" w:rsidR="00DD53B9" w:rsidRDefault="00DD53B9" w:rsidP="00DD53B9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  <w:p w14:paraId="05CDB6E9" w14:textId="77777777" w:rsidR="00DD53B9" w:rsidRDefault="00DD53B9" w:rsidP="00DD53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matrícula</w:t>
                            </w:r>
                          </w:p>
                          <w:p w14:paraId="68182766" w14:textId="77777777" w:rsidR="00C5666A" w:rsidRPr="007B1397" w:rsidRDefault="00C5666A" w:rsidP="00C5666A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BC423" id="_x0000_t202" coordsize="21600,21600" o:spt="202" path="m,l,21600r21600,l21600,xe">
                <v:stroke joinstyle="miter"/>
                <v:path gradientshapeok="t" o:connecttype="rect"/>
              </v:shapetype>
              <v:shape id="Caixa de Texto 40" o:spid="_x0000_s1026" type="#_x0000_t202" style="position:absolute;left:0;text-align:left;margin-left:122.8pt;margin-top:44.8pt;width:203.25pt;height:11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">
                <v:textbox>
                  <w:txbxContent>
                    <w:p w14:paraId="19B54122" w14:textId="77777777" w:rsidR="00C5666A" w:rsidRPr="00BB0308" w:rsidRDefault="00C5666A" w:rsidP="00C5666A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BB0308">
                        <w:rPr>
                          <w:rFonts w:ascii="Calibri" w:hAnsi="Calibri"/>
                        </w:rPr>
                        <w:t xml:space="preserve">Ciente. </w:t>
                      </w:r>
                    </w:p>
                    <w:p w14:paraId="59907EB5" w14:textId="77777777" w:rsidR="00C5666A" w:rsidRPr="00BB0308" w:rsidRDefault="00C5666A" w:rsidP="00C5666A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BB0308">
                        <w:rPr>
                          <w:rFonts w:ascii="Calibri" w:hAnsi="Calibri"/>
                        </w:rPr>
                        <w:t>De acordo com a Análise de Conformidade.</w:t>
                      </w:r>
                    </w:p>
                    <w:p w14:paraId="1759B8ED" w14:textId="77777777" w:rsidR="00C5666A" w:rsidRPr="00BB0308" w:rsidRDefault="00C5666A" w:rsidP="00C5666A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BB0308">
                        <w:rPr>
                          <w:rFonts w:ascii="Calibri" w:hAnsi="Calibri"/>
                        </w:rPr>
                        <w:t>Em, ____/____/20</w:t>
                      </w:r>
                      <w:r>
                        <w:rPr>
                          <w:rFonts w:ascii="Calibri" w:hAnsi="Calibri"/>
                        </w:rPr>
                        <w:t>22</w:t>
                      </w:r>
                      <w:r w:rsidRPr="00BB0308">
                        <w:rPr>
                          <w:rFonts w:ascii="Calibri" w:hAnsi="Calibri"/>
                        </w:rPr>
                        <w:t>.</w:t>
                      </w:r>
                    </w:p>
                    <w:p w14:paraId="099EDC07" w14:textId="77777777" w:rsidR="00DD53B9" w:rsidRDefault="00DD53B9" w:rsidP="00DD53B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2E6BBC81" w14:textId="77777777" w:rsidR="00DD53B9" w:rsidRDefault="00DD53B9" w:rsidP="00DD53B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62B7109" w14:textId="77777777" w:rsidR="00DD53B9" w:rsidRDefault="00DD53B9" w:rsidP="00DD53B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B9C4DBE" w14:textId="77777777" w:rsidR="00DD53B9" w:rsidRDefault="00DD53B9" w:rsidP="00DD53B9">
                      <w:pPr>
                        <w:jc w:val="center"/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 xml:space="preserve">Secretário Municipal de </w:t>
                      </w: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xxx</w:t>
                      </w:r>
                      <w:proofErr w:type="spellEnd"/>
                    </w:p>
                    <w:p w14:paraId="365F6C62" w14:textId="77777777" w:rsidR="00DD53B9" w:rsidRDefault="00DD53B9" w:rsidP="00DD53B9">
                      <w:pPr>
                        <w:jc w:val="center"/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Nome</w:t>
                      </w:r>
                    </w:p>
                    <w:p w14:paraId="05CDB6E9" w14:textId="77777777" w:rsidR="00DD53B9" w:rsidRDefault="00DD53B9" w:rsidP="00DD53B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matrícula</w:t>
                      </w:r>
                    </w:p>
                    <w:p w14:paraId="68182766" w14:textId="77777777" w:rsidR="00C5666A" w:rsidRPr="007B1397" w:rsidRDefault="00C5666A" w:rsidP="00C5666A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020BF" w14:textId="77777777" w:rsidR="007353F1" w:rsidRPr="009830CD" w:rsidRDefault="007353F1" w:rsidP="005E1B56">
      <w:pPr>
        <w:spacing w:line="276" w:lineRule="auto"/>
        <w:jc w:val="center"/>
        <w:rPr>
          <w:rFonts w:ascii="Calibri Light" w:hAnsi="Calibri Light" w:cs="Calibri Light"/>
          <w:vanish/>
        </w:rPr>
        <w:sectPr w:rsidR="007353F1" w:rsidRPr="009830CD" w:rsidSect="007353F1">
          <w:headerReference w:type="default" r:id="rId10"/>
          <w:footerReference w:type="default" r:id="rId11"/>
          <w:type w:val="continuous"/>
          <w:pgSz w:w="11907" w:h="16840" w:code="9"/>
          <w:pgMar w:top="160" w:right="1417" w:bottom="510" w:left="1843" w:header="142" w:footer="113" w:gutter="0"/>
          <w:cols w:space="720"/>
          <w:docGrid w:linePitch="272"/>
        </w:sectPr>
      </w:pPr>
    </w:p>
    <w:p w14:paraId="72150644" w14:textId="77777777" w:rsidR="00EF0AC8" w:rsidRPr="009830CD" w:rsidRDefault="00EF0AC8" w:rsidP="005E1B56">
      <w:pPr>
        <w:spacing w:line="276" w:lineRule="auto"/>
        <w:jc w:val="center"/>
        <w:rPr>
          <w:rFonts w:ascii="Calibri Light" w:hAnsi="Calibri Light" w:cs="Calibri Light"/>
          <w:vanish/>
        </w:rPr>
      </w:pPr>
    </w:p>
    <w:sectPr w:rsidR="00EF0AC8" w:rsidRPr="009830CD" w:rsidSect="007353F1">
      <w:type w:val="continuous"/>
      <w:pgSz w:w="11907" w:h="16840" w:code="9"/>
      <w:pgMar w:top="160" w:right="1417" w:bottom="510" w:left="1843" w:header="142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D609" w14:textId="77777777" w:rsidR="0013188C" w:rsidRDefault="0013188C" w:rsidP="00FE5069">
      <w:r>
        <w:separator/>
      </w:r>
    </w:p>
  </w:endnote>
  <w:endnote w:type="continuationSeparator" w:id="0">
    <w:p w14:paraId="32CA32A8" w14:textId="77777777" w:rsidR="0013188C" w:rsidRDefault="0013188C" w:rsidP="00FE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nThickSmallGap" w:sz="24" w:space="0" w:color="365F91" w:themeColor="accent1" w:themeShade="BF"/>
      </w:tblBorders>
      <w:tblLayout w:type="fixed"/>
      <w:tblLook w:val="04A0" w:firstRow="1" w:lastRow="0" w:firstColumn="1" w:lastColumn="0" w:noHBand="0" w:noVBand="1"/>
    </w:tblPr>
    <w:tblGrid>
      <w:gridCol w:w="7338"/>
      <w:gridCol w:w="1417"/>
      <w:gridCol w:w="533"/>
    </w:tblGrid>
    <w:tr w:rsidR="00C5666A" w:rsidRPr="00C5666A" w14:paraId="54E2593D" w14:textId="77777777" w:rsidTr="00C87418">
      <w:tc>
        <w:tcPr>
          <w:tcW w:w="7338" w:type="dxa"/>
          <w:shd w:val="clear" w:color="auto" w:fill="auto"/>
        </w:tcPr>
        <w:p w14:paraId="38BA4DBE" w14:textId="77777777" w:rsidR="00C1010A" w:rsidRPr="00C5666A" w:rsidRDefault="00C1010A" w:rsidP="00296BCC">
          <w:pPr>
            <w:rPr>
              <w:rFonts w:ascii="Andalus" w:hAnsi="Andalus" w:cs="Andalus"/>
              <w:b/>
              <w:color w:val="FF0000"/>
            </w:rPr>
          </w:pPr>
        </w:p>
        <w:p w14:paraId="5E453F7F" w14:textId="2AFA94ED" w:rsidR="00263A87" w:rsidRPr="00C5666A" w:rsidRDefault="00263A87" w:rsidP="00263A87">
          <w:pPr>
            <w:spacing w:after="120"/>
            <w:jc w:val="both"/>
            <w:rPr>
              <w:rFonts w:ascii="Book Antiqua" w:eastAsia="Calibri" w:hAnsi="Book Antiqua" w:cs="Andalus"/>
              <w:b/>
              <w:color w:val="FF0000"/>
              <w:sz w:val="16"/>
              <w:szCs w:val="16"/>
              <w:lang w:eastAsia="en-US"/>
            </w:rPr>
          </w:pPr>
          <w:r w:rsidRPr="00C5666A">
            <w:rPr>
              <w:rFonts w:ascii="Book Antiqua" w:eastAsia="Calibri" w:hAnsi="Book Antiqua" w:cs="Andalus"/>
              <w:color w:val="FF0000"/>
              <w:sz w:val="16"/>
              <w:szCs w:val="16"/>
              <w:lang w:eastAsia="en-US"/>
            </w:rPr>
            <w:t xml:space="preserve">Processo </w:t>
          </w:r>
          <w:r w:rsidRPr="00C5666A">
            <w:rPr>
              <w:rFonts w:ascii="Book Antiqua" w:eastAsia="Calibri" w:hAnsi="Book Antiqua" w:cs="Andalus"/>
              <w:b/>
              <w:color w:val="FF0000"/>
              <w:sz w:val="16"/>
              <w:szCs w:val="16"/>
              <w:lang w:eastAsia="en-US"/>
            </w:rPr>
            <w:t>nº</w:t>
          </w:r>
          <w:r w:rsidRPr="00C5666A">
            <w:rPr>
              <w:rFonts w:ascii="Book Antiqua" w:eastAsia="Calibri" w:hAnsi="Book Antiqua" w:cs="Andalus"/>
              <w:color w:val="FF0000"/>
              <w:sz w:val="16"/>
              <w:szCs w:val="16"/>
              <w:lang w:eastAsia="en-US"/>
            </w:rPr>
            <w:t xml:space="preserve"> </w:t>
          </w:r>
          <w:r w:rsidR="00C5666A" w:rsidRPr="00C5666A">
            <w:rPr>
              <w:rFonts w:ascii="Book Antiqua" w:hAnsi="Book Antiqua" w:cs="Andalus"/>
              <w:b/>
              <w:color w:val="FF0000"/>
              <w:sz w:val="16"/>
              <w:szCs w:val="16"/>
            </w:rPr>
            <w:t>XX</w:t>
          </w:r>
          <w:r w:rsidRPr="00C5666A">
            <w:rPr>
              <w:rFonts w:ascii="Book Antiqua" w:hAnsi="Book Antiqua" w:cs="Andalus"/>
              <w:b/>
              <w:color w:val="FF0000"/>
              <w:sz w:val="16"/>
              <w:szCs w:val="16"/>
            </w:rPr>
            <w:t>/2022 – Volume Único</w:t>
          </w:r>
        </w:p>
        <w:p w14:paraId="21A1E44C" w14:textId="77777777" w:rsidR="000A2F80" w:rsidRPr="00C5666A" w:rsidRDefault="000A2F80" w:rsidP="00C1010A">
          <w:pPr>
            <w:rPr>
              <w:rFonts w:ascii="Andalus" w:hAnsi="Andalus" w:cs="Andalus"/>
              <w:color w:val="FF0000"/>
            </w:rPr>
          </w:pPr>
        </w:p>
      </w:tc>
      <w:tc>
        <w:tcPr>
          <w:tcW w:w="1417" w:type="dxa"/>
          <w:shd w:val="clear" w:color="auto" w:fill="auto"/>
        </w:tcPr>
        <w:p w14:paraId="5AC0066F" w14:textId="77777777" w:rsidR="000A2F80" w:rsidRPr="00C5666A" w:rsidRDefault="00B577F9" w:rsidP="00296BCC">
          <w:pPr>
            <w:jc w:val="both"/>
            <w:rPr>
              <w:color w:val="FF0000"/>
            </w:rPr>
          </w:pPr>
          <w:r w:rsidRPr="00C5666A">
            <w:rPr>
              <w:noProof/>
              <w:color w:val="FF0000"/>
            </w:rPr>
            <w:drawing>
              <wp:inline distT="0" distB="0" distL="0" distR="0" wp14:anchorId="4052C332" wp14:editId="42171FCB">
                <wp:extent cx="695325" cy="666750"/>
                <wp:effectExtent l="19050" t="0" r="9525" b="0"/>
                <wp:docPr id="24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" w:type="dxa"/>
          <w:shd w:val="clear" w:color="auto" w:fill="auto"/>
          <w:vAlign w:val="center"/>
        </w:tcPr>
        <w:p w14:paraId="13C3AD77" w14:textId="77777777" w:rsidR="000A2F80" w:rsidRPr="00C5666A" w:rsidRDefault="00666D6A" w:rsidP="00C1010A">
          <w:pPr>
            <w:jc w:val="right"/>
            <w:rPr>
              <w:b/>
              <w:color w:val="FF0000"/>
            </w:rPr>
          </w:pPr>
          <w:r w:rsidRPr="00C5666A">
            <w:rPr>
              <w:b/>
              <w:bCs/>
              <w:noProof/>
              <w:color w:val="FF0000"/>
            </w:rPr>
            <w:fldChar w:fldCharType="begin"/>
          </w:r>
          <w:r w:rsidR="00C87418" w:rsidRPr="00C5666A">
            <w:rPr>
              <w:b/>
              <w:bCs/>
              <w:noProof/>
              <w:color w:val="FF0000"/>
            </w:rPr>
            <w:instrText>PAGE  \* Arabic  \* MERGEFORMAT</w:instrText>
          </w:r>
          <w:r w:rsidRPr="00C5666A">
            <w:rPr>
              <w:b/>
              <w:bCs/>
              <w:noProof/>
              <w:color w:val="FF0000"/>
            </w:rPr>
            <w:fldChar w:fldCharType="separate"/>
          </w:r>
          <w:r w:rsidR="00357804">
            <w:rPr>
              <w:b/>
              <w:bCs/>
              <w:noProof/>
              <w:color w:val="FF0000"/>
            </w:rPr>
            <w:t>3</w:t>
          </w:r>
          <w:r w:rsidRPr="00C5666A">
            <w:rPr>
              <w:b/>
              <w:bCs/>
              <w:noProof/>
              <w:color w:val="FF0000"/>
            </w:rPr>
            <w:fldChar w:fldCharType="end"/>
          </w:r>
        </w:p>
      </w:tc>
    </w:tr>
  </w:tbl>
  <w:p w14:paraId="0A865D0B" w14:textId="77777777" w:rsidR="000A2F80" w:rsidRPr="00B839B5" w:rsidRDefault="000A2F80" w:rsidP="00B839B5">
    <w:pPr>
      <w:pStyle w:val="Rodap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975"/>
      <w:gridCol w:w="1356"/>
      <w:gridCol w:w="316"/>
    </w:tblGrid>
    <w:tr w:rsidR="006F32BC" w14:paraId="2909E375" w14:textId="77777777" w:rsidTr="00B41BEB">
      <w:tc>
        <w:tcPr>
          <w:tcW w:w="7590" w:type="dxa"/>
          <w:shd w:val="clear" w:color="auto" w:fill="auto"/>
        </w:tcPr>
        <w:p w14:paraId="623DB7F1" w14:textId="77777777" w:rsidR="006F32BC" w:rsidRPr="00BD404F" w:rsidRDefault="006F32BC" w:rsidP="006F32BC">
          <w:pPr>
            <w:rPr>
              <w:rFonts w:ascii="Andalus" w:hAnsi="Andalus" w:cs="Andalus"/>
            </w:rPr>
          </w:pPr>
          <w:r w:rsidRPr="00BD404F">
            <w:rPr>
              <w:rFonts w:ascii="Andalus" w:hAnsi="Andalus" w:cs="Andalus"/>
            </w:rPr>
            <w:t xml:space="preserve">Processo </w:t>
          </w:r>
          <w:proofErr w:type="gramStart"/>
          <w:r w:rsidRPr="00BD404F">
            <w:rPr>
              <w:rFonts w:ascii="Andalus" w:hAnsi="Andalus" w:cs="Andalus"/>
            </w:rPr>
            <w:t>nº  XXXXX</w:t>
          </w:r>
          <w:proofErr w:type="gramEnd"/>
          <w:r w:rsidRPr="00BD404F">
            <w:rPr>
              <w:rFonts w:ascii="Andalus" w:hAnsi="Andalus" w:cs="Andalus"/>
            </w:rPr>
            <w:t>/202x</w:t>
          </w:r>
        </w:p>
      </w:tc>
      <w:tc>
        <w:tcPr>
          <w:tcW w:w="1306" w:type="dxa"/>
          <w:shd w:val="clear" w:color="auto" w:fill="auto"/>
        </w:tcPr>
        <w:p w14:paraId="74C68019" w14:textId="77777777" w:rsidR="006F32BC" w:rsidRDefault="00B577F9" w:rsidP="006F32BC">
          <w:pPr>
            <w:jc w:val="both"/>
          </w:pPr>
          <w:r>
            <w:rPr>
              <w:noProof/>
            </w:rPr>
            <w:drawing>
              <wp:inline distT="0" distB="0" distL="0" distR="0" wp14:anchorId="20404DAF" wp14:editId="5DF106CB">
                <wp:extent cx="695325" cy="666750"/>
                <wp:effectExtent l="19050" t="0" r="9525" b="0"/>
                <wp:docPr id="26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" w:type="dxa"/>
          <w:shd w:val="clear" w:color="auto" w:fill="auto"/>
          <w:vAlign w:val="center"/>
        </w:tcPr>
        <w:p w14:paraId="7E2D4054" w14:textId="77777777" w:rsidR="006F32BC" w:rsidRDefault="00666D6A" w:rsidP="006F32BC">
          <w:pPr>
            <w:jc w:val="right"/>
          </w:pPr>
          <w:r>
            <w:fldChar w:fldCharType="begin"/>
          </w:r>
          <w:r w:rsidR="00CA54A0">
            <w:instrText>PAGE   \* MERGEFORMAT</w:instrText>
          </w:r>
          <w:r>
            <w:fldChar w:fldCharType="separate"/>
          </w:r>
          <w:r w:rsidR="000E451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7B67CC9A" w14:textId="77777777" w:rsidR="003F21AA" w:rsidRDefault="003F21AA">
    <w:pPr>
      <w:pStyle w:val="Rodap"/>
    </w:pPr>
  </w:p>
  <w:p w14:paraId="58212CA0" w14:textId="77777777" w:rsidR="003F21AA" w:rsidRDefault="003F21AA"/>
  <w:p w14:paraId="0BB9D98F" w14:textId="77777777" w:rsidR="003F21AA" w:rsidRDefault="003F21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5467" w14:textId="77777777" w:rsidR="0013188C" w:rsidRDefault="0013188C" w:rsidP="00FE5069">
      <w:r>
        <w:separator/>
      </w:r>
    </w:p>
  </w:footnote>
  <w:footnote w:type="continuationSeparator" w:id="0">
    <w:p w14:paraId="1608550B" w14:textId="77777777" w:rsidR="0013188C" w:rsidRDefault="0013188C" w:rsidP="00FE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AEA4" w14:textId="77777777" w:rsidR="00E43E8F" w:rsidRPr="00E43E8F" w:rsidRDefault="00E43E8F">
    <w:pPr>
      <w:rPr>
        <w:sz w:val="12"/>
        <w:szCs w:val="12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thinThickSmallGap" w:sz="24" w:space="0" w:color="365F91" w:themeColor="accent1" w:themeShade="BF"/>
        <w:right w:val="none" w:sz="0" w:space="0" w:color="auto"/>
        <w:insideH w:val="thinThickSmallGap" w:sz="24" w:space="0" w:color="365F91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7228"/>
      <w:gridCol w:w="1844"/>
    </w:tblGrid>
    <w:tr w:rsidR="00E43E8F" w14:paraId="179CF03F" w14:textId="77777777" w:rsidTr="00A31423">
      <w:tc>
        <w:tcPr>
          <w:tcW w:w="7338" w:type="dxa"/>
        </w:tcPr>
        <w:p w14:paraId="11C934F2" w14:textId="77777777" w:rsidR="009830CD" w:rsidRPr="00C46E8C" w:rsidRDefault="009830CD" w:rsidP="009830CD">
          <w:pPr>
            <w:pStyle w:val="Cabealho"/>
            <w:tabs>
              <w:tab w:val="clear" w:pos="4252"/>
              <w:tab w:val="clear" w:pos="8504"/>
              <w:tab w:val="center" w:pos="4323"/>
              <w:tab w:val="right" w:pos="8646"/>
            </w:tabs>
            <w:jc w:val="center"/>
            <w:rPr>
              <w:color w:val="FF0000"/>
            </w:rPr>
          </w:pPr>
          <w:r w:rsidRPr="00C46E8C">
            <w:rPr>
              <w:color w:val="FF0000"/>
            </w:rPr>
            <w:t>COLOCAR BRAZÃO E CARIMBO DE PAGINAÇÃO</w:t>
          </w:r>
        </w:p>
        <w:p w14:paraId="794AA0DE" w14:textId="12E74AAA" w:rsidR="00664FCB" w:rsidRDefault="00664FCB" w:rsidP="00E43E8F">
          <w:pPr>
            <w:pStyle w:val="Cabealho"/>
            <w:tabs>
              <w:tab w:val="center" w:pos="4536"/>
              <w:tab w:val="left" w:pos="7350"/>
              <w:tab w:val="right" w:pos="9072"/>
            </w:tabs>
            <w:jc w:val="center"/>
            <w:rPr>
              <w:noProof/>
            </w:rPr>
          </w:pPr>
        </w:p>
      </w:tc>
      <w:tc>
        <w:tcPr>
          <w:tcW w:w="1874" w:type="dxa"/>
        </w:tcPr>
        <w:p w14:paraId="77872B81" w14:textId="35DBB0B3" w:rsidR="00E43E8F" w:rsidRPr="00FB013E" w:rsidRDefault="00E43E8F" w:rsidP="00FB013E"/>
      </w:tc>
    </w:tr>
  </w:tbl>
  <w:p w14:paraId="7AB96871" w14:textId="77777777" w:rsidR="000A2F80" w:rsidRPr="000275C9" w:rsidRDefault="000A2F80" w:rsidP="00296B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2538" w14:textId="453C9D31" w:rsidR="006F32BC" w:rsidRPr="00BD404F" w:rsidRDefault="00D868CA" w:rsidP="006F32BC">
    <w:pPr>
      <w:pStyle w:val="Cabealho"/>
      <w:tabs>
        <w:tab w:val="center" w:pos="4536"/>
        <w:tab w:val="right" w:pos="9072"/>
      </w:tabs>
    </w:pP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0C2B854B" wp14:editId="50F795DA">
              <wp:simplePos x="0" y="0"/>
              <wp:positionH relativeFrom="column">
                <wp:posOffset>5068570</wp:posOffset>
              </wp:positionH>
              <wp:positionV relativeFrom="paragraph">
                <wp:posOffset>-42545</wp:posOffset>
              </wp:positionV>
              <wp:extent cx="986790" cy="1272205"/>
              <wp:effectExtent l="0" t="0" r="2286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" cy="1272205"/>
                        <a:chOff x="8014" y="30"/>
                        <a:chExt cx="1814" cy="2505"/>
                      </a:xfrm>
                    </wpg:grpSpPr>
                    <wps:wsp>
                      <wps:cNvPr id="6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80" y="1320"/>
                          <a:ext cx="661" cy="1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FBF7" w14:textId="77777777" w:rsidR="00D868CA" w:rsidRDefault="00D868CA" w:rsidP="00D868C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Assinatura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8014" y="30"/>
                          <a:ext cx="1814" cy="2004"/>
                          <a:chOff x="8014" y="30"/>
                          <a:chExt cx="1814" cy="2004"/>
                        </a:xfrm>
                      </wpg:grpSpPr>
                      <wps:wsp>
                        <wps:cNvPr id="8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334" y="819"/>
                            <a:ext cx="336" cy="12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2244C" w14:textId="77777777" w:rsidR="00D868CA" w:rsidRDefault="00D868CA" w:rsidP="00D868C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Fls.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014" y="30"/>
                            <a:ext cx="1814" cy="1898"/>
                            <a:chOff x="8014" y="30"/>
                            <a:chExt cx="1814" cy="1898"/>
                          </a:xfrm>
                        </wpg:grpSpPr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014" y="30"/>
                              <a:ext cx="1814" cy="1898"/>
                              <a:chOff x="8014" y="30"/>
                              <a:chExt cx="1814" cy="1898"/>
                            </a:xfrm>
                          </wpg:grpSpPr>
                          <wpg:grpSp>
                            <wpg:cNvPr id="1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14" y="30"/>
                                <a:ext cx="1814" cy="1898"/>
                                <a:chOff x="8014" y="30"/>
                                <a:chExt cx="1814" cy="1898"/>
                              </a:xfrm>
                            </wpg:grpSpPr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14" y="30"/>
                                  <a:ext cx="1814" cy="1898"/>
                                  <a:chOff x="8014" y="30"/>
                                  <a:chExt cx="1814" cy="1898"/>
                                </a:xfrm>
                              </wpg:grpSpPr>
                              <wps:wsp>
                                <wps:cNvPr id="13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4" y="301"/>
                                    <a:ext cx="1311" cy="134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4" y="30"/>
                                    <a:ext cx="1813" cy="189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WordArt 13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8665" y="199"/>
                                  <a:ext cx="568" cy="53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5F38BFD" w14:textId="77777777" w:rsidR="00D868CA" w:rsidRDefault="00D868CA" w:rsidP="00D868CA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000000"/>
                                        <w:sz w:val="24"/>
                                        <w:szCs w:val="24"/>
                                        <w14:textOutline w14:w="9359" w14:cap="sq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miter w14:lim="100000"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000000"/>
                                        <w14:textOutline w14:w="9359" w14:cap="sq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miter w14:lim="100000"/>
                                        </w14:textOutline>
                                      </w:rPr>
                                      <w:t>P.M.M.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10819173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6" name="WordArt 1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8645" y="380"/>
                                  <a:ext cx="568" cy="468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D0F2AD" w14:textId="77777777" w:rsidR="00D868CA" w:rsidRDefault="00D868CA" w:rsidP="00D868C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  <w:t>Processo n°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10819173"/>
                                  </a:avLst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17" name="WordArt 15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8164" y="109"/>
                                <a:ext cx="1532" cy="468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C6383" w14:textId="77777777" w:rsidR="00D868CA" w:rsidRDefault="00D868CA" w:rsidP="00D868C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Cordenadoria de Licitações e Contratos CONGEM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18726958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1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9487" y="709"/>
                              <a:ext cx="86" cy="599"/>
                              <a:chOff x="9487" y="709"/>
                              <a:chExt cx="86" cy="599"/>
                            </a:xfrm>
                          </wpg:grpSpPr>
                          <wps:wsp>
                            <wps:cNvPr id="19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37" y="709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73" y="1015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87" y="1308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B854B" id="Group 3" o:spid="_x0000_s1027" style="position:absolute;margin-left:399.1pt;margin-top:-3.35pt;width:77.7pt;height:100.15pt;z-index:251657216;mso-wrap-distance-left:0;mso-wrap-distance-right:0" coordorigin="8014,30" coordsize="1814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8" type="#_x0000_t202" style="position:absolute;left:8580;top:1320;width:661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2096FBF7" w14:textId="77777777" w:rsidR="00D868CA" w:rsidRDefault="00D868CA" w:rsidP="00D868CA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Assinatura</w:t>
                      </w:r>
                    </w:p>
                  </w:txbxContent>
                </v:textbox>
              </v:shape>
              <v:group id="Group 5" o:spid="_x0000_s1029" style="position:absolute;left:8014;top:30;width:1814;height:2004" coordorigin="8014,30" coordsize="1814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WordArt 6" o:spid="_x0000_s1030" type="#_x0000_t202" style="position:absolute;left:8334;top:819;width:336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" filled="f" stroked="f" strokecolor="#3465a4">
                  <v:stroke joinstyle="round"/>
                  <o:lock v:ext="edit" shapetype="t"/>
                  <v:textbox style="mso-fit-shape-to-text:t">
                    <w:txbxContent>
                      <w:p w14:paraId="0FB2244C" w14:textId="77777777" w:rsidR="00D868CA" w:rsidRDefault="00D868CA" w:rsidP="00D868C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Fls.</w:t>
                        </w:r>
                      </w:p>
                    </w:txbxContent>
                  </v:textbox>
                </v:shape>
                <v:group id="Group 7" o:spid="_x0000_s1031" style="position:absolute;left:8014;top:30;width:1814;height:1898" coordorigin="8014,30" coordsize="1814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8" o:spid="_x0000_s1032" style="position:absolute;left:8014;top:30;width:1814;height:1898" coordorigin="8014,30" coordsize="1814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3" style="position:absolute;left:8014;top:30;width:1814;height:1898" coordorigin="8014,30" coordsize="1814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" o:spid="_x0000_s1034" style="position:absolute;left:8014;top:30;width:1814;height:1898" coordorigin="8014,30" coordsize="1814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oval id="Oval 11" o:spid="_x0000_s1035" style="position:absolute;left:8274;top:301;width:1311;height:13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" filled="f" strokeweight=".26mm">
                          <v:stroke joinstyle="miter" endcap="square"/>
                        </v:oval>
                        <v:oval id="Oval 12" o:spid="_x0000_s1036" style="position:absolute;left:8014;top:30;width:1813;height:189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" filled="f" strokeweight=".26mm">
                          <v:stroke joinstyle="miter" endcap="square"/>
                        </v:oval>
                      </v:group>
                      <v:shape id="WordArt 13" o:spid="_x0000_s1037" type="#_x0000_t202" style="position:absolute;left:8665;top:199;width:568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o:lock v:ext="edit" shapetype="t"/>
                        <v:textbox style="mso-fit-shape-to-text:t">
                          <w:txbxContent>
                            <w:p w14:paraId="55F38BFD" w14:textId="77777777" w:rsidR="00D868CA" w:rsidRDefault="00D868CA" w:rsidP="00D868CA">
                              <w:pPr>
                                <w:jc w:val="center"/>
                                <w:rPr>
                                  <w:rFonts w:ascii="Arial Black" w:hAnsi="Arial Black"/>
                                  <w:color w:val="000000"/>
                                  <w:sz w:val="24"/>
                                  <w:szCs w:val="24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P.M.M.</w:t>
                              </w:r>
                            </w:p>
                          </w:txbxContent>
                        </v:textbox>
                      </v:shape>
                      <v:shape id="WordArt 14" o:spid="_x0000_s1038" type="#_x0000_t202" style="position:absolute;left:8645;top:380;width:56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" filled="f" stroked="f" strokecolor="#3465a4">
                        <v:stroke joinstyle="round"/>
                        <o:lock v:ext="edit" shapetype="t"/>
                        <v:textbox style="mso-fit-shape-to-text:t">
                          <w:txbxContent>
                            <w:p w14:paraId="7ED0F2AD" w14:textId="77777777" w:rsidR="00D868CA" w:rsidRDefault="00D868CA" w:rsidP="00D868C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Processo n°</w:t>
                              </w:r>
                            </w:p>
                          </w:txbxContent>
                        </v:textbox>
                      </v:shape>
                    </v:group>
                    <v:shape id="WordArt 15" o:spid="_x0000_s1039" type="#_x0000_t202" style="position:absolute;left:8164;top:109;width:1532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" filled="f" stroked="f" strokecolor="#3465a4">
                      <v:stroke joinstyle="round"/>
                      <o:lock v:ext="edit" shapetype="t"/>
                      <v:textbox style="mso-fit-shape-to-text:t">
                        <w:txbxContent>
                          <w:p w14:paraId="290C6383" w14:textId="77777777" w:rsidR="00D868CA" w:rsidRDefault="00D868CA" w:rsidP="00D868C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Cordenadoria de Licitações e Contratos CONGEM</w:t>
                            </w:r>
                          </w:p>
                        </w:txbxContent>
                      </v:textbox>
                    </v:shape>
                  </v:group>
                  <v:group id="Group 16" o:spid="_x0000_s1040" style="position:absolute;left:9487;top:709;width:86;height:599" coordorigin="9487,709" coordsize="86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1" type="#_x0000_t32" style="position:absolute;left:9537;top:70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" strokeweight=".26mm">
                      <v:stroke joinstyle="miter" endcap="square"/>
                    </v:shape>
                    <v:shape id="AutoShape 18" o:spid="_x0000_s1042" type="#_x0000_t32" style="position:absolute;left:9573;top:101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" strokeweight=".26mm">
                      <v:stroke joinstyle="miter" endcap="square"/>
                    </v:shape>
                    <v:shape id="AutoShape 19" o:spid="_x0000_s1043" type="#_x0000_t32" style="position:absolute;left:9487;top:1308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" strokeweight=".26mm">
                      <v:stroke joinstyle="miter" endcap="square"/>
                    </v:shape>
                  </v:group>
                </v:group>
              </v:group>
            </v:group>
          </w:pict>
        </mc:Fallback>
      </mc:AlternateContent>
    </w:r>
    <w:r w:rsidR="006F32BC">
      <w:rPr>
        <w:noProof/>
      </w:rPr>
      <w:tab/>
    </w:r>
    <w:r w:rsidR="00B577F9">
      <w:rPr>
        <w:noProof/>
      </w:rPr>
      <w:drawing>
        <wp:inline distT="0" distB="0" distL="0" distR="0" wp14:anchorId="7CA539DA" wp14:editId="69A95575">
          <wp:extent cx="2486025" cy="933450"/>
          <wp:effectExtent l="19050" t="0" r="9525" b="0"/>
          <wp:docPr id="2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32BC">
      <w:rPr>
        <w:noProof/>
      </w:rPr>
      <w:tab/>
    </w:r>
    <w:r w:rsidR="006F32BC">
      <w:rPr>
        <w:noProof/>
      </w:rPr>
      <w:tab/>
    </w:r>
  </w:p>
  <w:p w14:paraId="1E96D5C6" w14:textId="77777777" w:rsidR="003F21AA" w:rsidRPr="009F5AB0" w:rsidRDefault="003F21AA" w:rsidP="006F32BC">
    <w:pPr>
      <w:spacing w:line="360" w:lineRule="auto"/>
      <w:ind w:left="-142"/>
      <w:rPr>
        <w:rFonts w:ascii="Cambria" w:hAnsi="Cambria"/>
        <w:sz w:val="16"/>
        <w:szCs w:val="16"/>
      </w:rPr>
    </w:pPr>
    <w:r>
      <w:rPr>
        <w:rFonts w:ascii="Arial" w:hAnsi="Arial" w:cs="Arial"/>
        <w:b/>
        <w:sz w:val="22"/>
        <w:szCs w:val="22"/>
      </w:rPr>
      <w:t xml:space="preserve">      </w:t>
    </w:r>
  </w:p>
  <w:p w14:paraId="1B93CD25" w14:textId="77777777" w:rsidR="003F21AA" w:rsidRDefault="003F21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1A7"/>
    <w:multiLevelType w:val="hybridMultilevel"/>
    <w:tmpl w:val="2D80F7F8"/>
    <w:lvl w:ilvl="0" w:tplc="04FC802A">
      <w:start w:val="3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446D1"/>
    <w:multiLevelType w:val="hybridMultilevel"/>
    <w:tmpl w:val="2C40F99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467D4B"/>
    <w:multiLevelType w:val="hybridMultilevel"/>
    <w:tmpl w:val="C24A0CFC"/>
    <w:lvl w:ilvl="0" w:tplc="FC6E96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A28F0"/>
    <w:multiLevelType w:val="hybridMultilevel"/>
    <w:tmpl w:val="914C9E66"/>
    <w:lvl w:ilvl="0" w:tplc="36943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257F04"/>
    <w:multiLevelType w:val="hybridMultilevel"/>
    <w:tmpl w:val="23B433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AF2A8E"/>
    <w:multiLevelType w:val="hybridMultilevel"/>
    <w:tmpl w:val="FCE46808"/>
    <w:lvl w:ilvl="0" w:tplc="5E9CF0C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E7587D"/>
    <w:multiLevelType w:val="hybridMultilevel"/>
    <w:tmpl w:val="C24A0CFC"/>
    <w:lvl w:ilvl="0" w:tplc="FC6E96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002150"/>
    <w:multiLevelType w:val="hybridMultilevel"/>
    <w:tmpl w:val="C24A0CFC"/>
    <w:lvl w:ilvl="0" w:tplc="FC6E969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23E8F"/>
    <w:multiLevelType w:val="hybridMultilevel"/>
    <w:tmpl w:val="4F027E84"/>
    <w:lvl w:ilvl="0" w:tplc="43F8D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AE76F6"/>
    <w:multiLevelType w:val="hybridMultilevel"/>
    <w:tmpl w:val="028648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FC587C"/>
    <w:multiLevelType w:val="hybridMultilevel"/>
    <w:tmpl w:val="23FCC048"/>
    <w:lvl w:ilvl="0" w:tplc="4D1C8FC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1D7591"/>
    <w:multiLevelType w:val="hybridMultilevel"/>
    <w:tmpl w:val="3B4E702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B266EFF"/>
    <w:multiLevelType w:val="hybridMultilevel"/>
    <w:tmpl w:val="85B4C8DE"/>
    <w:lvl w:ilvl="0" w:tplc="326A818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71EE0B27"/>
    <w:multiLevelType w:val="hybridMultilevel"/>
    <w:tmpl w:val="3C7266AC"/>
    <w:lvl w:ilvl="0" w:tplc="DB3C2C7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411587"/>
    <w:multiLevelType w:val="hybridMultilevel"/>
    <w:tmpl w:val="38EAF21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065026499">
    <w:abstractNumId w:val="1"/>
  </w:num>
  <w:num w:numId="2" w16cid:durableId="2062552728">
    <w:abstractNumId w:val="5"/>
  </w:num>
  <w:num w:numId="3" w16cid:durableId="1732849260">
    <w:abstractNumId w:val="6"/>
  </w:num>
  <w:num w:numId="4" w16cid:durableId="2060595142">
    <w:abstractNumId w:val="7"/>
  </w:num>
  <w:num w:numId="5" w16cid:durableId="1935899377">
    <w:abstractNumId w:val="2"/>
  </w:num>
  <w:num w:numId="6" w16cid:durableId="1312447380">
    <w:abstractNumId w:val="0"/>
  </w:num>
  <w:num w:numId="7" w16cid:durableId="1013919165">
    <w:abstractNumId w:val="10"/>
  </w:num>
  <w:num w:numId="8" w16cid:durableId="2118089892">
    <w:abstractNumId w:val="13"/>
  </w:num>
  <w:num w:numId="9" w16cid:durableId="713777044">
    <w:abstractNumId w:val="9"/>
  </w:num>
  <w:num w:numId="10" w16cid:durableId="428474411">
    <w:abstractNumId w:val="12"/>
  </w:num>
  <w:num w:numId="11" w16cid:durableId="203178679">
    <w:abstractNumId w:val="8"/>
  </w:num>
  <w:num w:numId="12" w16cid:durableId="1167594948">
    <w:abstractNumId w:val="11"/>
  </w:num>
  <w:num w:numId="13" w16cid:durableId="1138499735">
    <w:abstractNumId w:val="3"/>
  </w:num>
  <w:num w:numId="14" w16cid:durableId="1228109269">
    <w:abstractNumId w:val="14"/>
  </w:num>
  <w:num w:numId="15" w16cid:durableId="219287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1D"/>
    <w:rsid w:val="0000115B"/>
    <w:rsid w:val="00003DB4"/>
    <w:rsid w:val="00005D9F"/>
    <w:rsid w:val="00011C1E"/>
    <w:rsid w:val="0001465F"/>
    <w:rsid w:val="00014774"/>
    <w:rsid w:val="0002160C"/>
    <w:rsid w:val="00021FA1"/>
    <w:rsid w:val="0002267B"/>
    <w:rsid w:val="0002542B"/>
    <w:rsid w:val="00027E7A"/>
    <w:rsid w:val="00031F67"/>
    <w:rsid w:val="00031F8F"/>
    <w:rsid w:val="0003501E"/>
    <w:rsid w:val="00040315"/>
    <w:rsid w:val="00042B23"/>
    <w:rsid w:val="00042FA6"/>
    <w:rsid w:val="000444BF"/>
    <w:rsid w:val="00050F93"/>
    <w:rsid w:val="00061D02"/>
    <w:rsid w:val="0006486A"/>
    <w:rsid w:val="00071BA9"/>
    <w:rsid w:val="00072C7A"/>
    <w:rsid w:val="00075897"/>
    <w:rsid w:val="0008089C"/>
    <w:rsid w:val="000869F9"/>
    <w:rsid w:val="00090839"/>
    <w:rsid w:val="00091680"/>
    <w:rsid w:val="00091938"/>
    <w:rsid w:val="000926C9"/>
    <w:rsid w:val="0009549E"/>
    <w:rsid w:val="00096DD0"/>
    <w:rsid w:val="000979AA"/>
    <w:rsid w:val="000A03AA"/>
    <w:rsid w:val="000A2F80"/>
    <w:rsid w:val="000A4559"/>
    <w:rsid w:val="000A4818"/>
    <w:rsid w:val="000B1E37"/>
    <w:rsid w:val="000B21BF"/>
    <w:rsid w:val="000B4388"/>
    <w:rsid w:val="000B498E"/>
    <w:rsid w:val="000B510C"/>
    <w:rsid w:val="000B6257"/>
    <w:rsid w:val="000B7F1F"/>
    <w:rsid w:val="000C0259"/>
    <w:rsid w:val="000C02FB"/>
    <w:rsid w:val="000C062B"/>
    <w:rsid w:val="000C1AC2"/>
    <w:rsid w:val="000C604A"/>
    <w:rsid w:val="000C60EF"/>
    <w:rsid w:val="000C6A81"/>
    <w:rsid w:val="000C77E9"/>
    <w:rsid w:val="000D3508"/>
    <w:rsid w:val="000D3896"/>
    <w:rsid w:val="000D57BE"/>
    <w:rsid w:val="000E1667"/>
    <w:rsid w:val="000E1B7F"/>
    <w:rsid w:val="000E451F"/>
    <w:rsid w:val="000E7EF9"/>
    <w:rsid w:val="000F2320"/>
    <w:rsid w:val="000F246A"/>
    <w:rsid w:val="000F2837"/>
    <w:rsid w:val="00100758"/>
    <w:rsid w:val="001037DD"/>
    <w:rsid w:val="001044AF"/>
    <w:rsid w:val="00107B38"/>
    <w:rsid w:val="0011245F"/>
    <w:rsid w:val="00112B29"/>
    <w:rsid w:val="00113961"/>
    <w:rsid w:val="00116067"/>
    <w:rsid w:val="0011737A"/>
    <w:rsid w:val="001219AC"/>
    <w:rsid w:val="0012322A"/>
    <w:rsid w:val="00127875"/>
    <w:rsid w:val="0013147B"/>
    <w:rsid w:val="0013188C"/>
    <w:rsid w:val="00131FAE"/>
    <w:rsid w:val="00132B9F"/>
    <w:rsid w:val="001336AD"/>
    <w:rsid w:val="00133816"/>
    <w:rsid w:val="001338E1"/>
    <w:rsid w:val="00133D9D"/>
    <w:rsid w:val="001347E6"/>
    <w:rsid w:val="001373F1"/>
    <w:rsid w:val="0014353E"/>
    <w:rsid w:val="00145E24"/>
    <w:rsid w:val="00156949"/>
    <w:rsid w:val="00157754"/>
    <w:rsid w:val="001633DB"/>
    <w:rsid w:val="0016545D"/>
    <w:rsid w:val="00165F69"/>
    <w:rsid w:val="00171B3A"/>
    <w:rsid w:val="001726A0"/>
    <w:rsid w:val="001750C0"/>
    <w:rsid w:val="00175B24"/>
    <w:rsid w:val="00176466"/>
    <w:rsid w:val="00176CE1"/>
    <w:rsid w:val="001806DB"/>
    <w:rsid w:val="00185870"/>
    <w:rsid w:val="001868A1"/>
    <w:rsid w:val="0019335F"/>
    <w:rsid w:val="001A413B"/>
    <w:rsid w:val="001A594E"/>
    <w:rsid w:val="001B2EFE"/>
    <w:rsid w:val="001B5FD0"/>
    <w:rsid w:val="001C1ADD"/>
    <w:rsid w:val="001C21F9"/>
    <w:rsid w:val="001C52DA"/>
    <w:rsid w:val="001C5312"/>
    <w:rsid w:val="001D1BB6"/>
    <w:rsid w:val="001D285A"/>
    <w:rsid w:val="001D4A11"/>
    <w:rsid w:val="001D7354"/>
    <w:rsid w:val="001E347B"/>
    <w:rsid w:val="001E5094"/>
    <w:rsid w:val="001E6A54"/>
    <w:rsid w:val="001F0235"/>
    <w:rsid w:val="001F621D"/>
    <w:rsid w:val="001F7E2B"/>
    <w:rsid w:val="0020757C"/>
    <w:rsid w:val="0021142D"/>
    <w:rsid w:val="00211586"/>
    <w:rsid w:val="00212631"/>
    <w:rsid w:val="002128EB"/>
    <w:rsid w:val="002201E8"/>
    <w:rsid w:val="002230AE"/>
    <w:rsid w:val="002253DA"/>
    <w:rsid w:val="00227EF0"/>
    <w:rsid w:val="00231A6A"/>
    <w:rsid w:val="00244C05"/>
    <w:rsid w:val="00244FEE"/>
    <w:rsid w:val="00245705"/>
    <w:rsid w:val="00247278"/>
    <w:rsid w:val="00250B64"/>
    <w:rsid w:val="00252284"/>
    <w:rsid w:val="002526E4"/>
    <w:rsid w:val="00253CC3"/>
    <w:rsid w:val="00256238"/>
    <w:rsid w:val="0025626B"/>
    <w:rsid w:val="00256FF0"/>
    <w:rsid w:val="00257B21"/>
    <w:rsid w:val="00260691"/>
    <w:rsid w:val="00263A87"/>
    <w:rsid w:val="00267208"/>
    <w:rsid w:val="00271B14"/>
    <w:rsid w:val="002748E0"/>
    <w:rsid w:val="002757BA"/>
    <w:rsid w:val="00275B51"/>
    <w:rsid w:val="0028303C"/>
    <w:rsid w:val="0028397C"/>
    <w:rsid w:val="0028413B"/>
    <w:rsid w:val="0028621E"/>
    <w:rsid w:val="0029139E"/>
    <w:rsid w:val="00292D3C"/>
    <w:rsid w:val="00294A91"/>
    <w:rsid w:val="00296BCC"/>
    <w:rsid w:val="00297F8A"/>
    <w:rsid w:val="002A5083"/>
    <w:rsid w:val="002B0033"/>
    <w:rsid w:val="002B1124"/>
    <w:rsid w:val="002B26AF"/>
    <w:rsid w:val="002B411D"/>
    <w:rsid w:val="002C1D14"/>
    <w:rsid w:val="002C538D"/>
    <w:rsid w:val="002C6BAD"/>
    <w:rsid w:val="002C709C"/>
    <w:rsid w:val="002D04FA"/>
    <w:rsid w:val="002E5E8E"/>
    <w:rsid w:val="002F2998"/>
    <w:rsid w:val="002F48B4"/>
    <w:rsid w:val="00305498"/>
    <w:rsid w:val="00305CD9"/>
    <w:rsid w:val="00310B7A"/>
    <w:rsid w:val="0032147C"/>
    <w:rsid w:val="00323F24"/>
    <w:rsid w:val="003318A4"/>
    <w:rsid w:val="0033300F"/>
    <w:rsid w:val="00333882"/>
    <w:rsid w:val="0034092F"/>
    <w:rsid w:val="00341A33"/>
    <w:rsid w:val="00343A72"/>
    <w:rsid w:val="00343E8B"/>
    <w:rsid w:val="00344909"/>
    <w:rsid w:val="0034710F"/>
    <w:rsid w:val="003519EA"/>
    <w:rsid w:val="003552FA"/>
    <w:rsid w:val="00357804"/>
    <w:rsid w:val="00364327"/>
    <w:rsid w:val="00365994"/>
    <w:rsid w:val="003722FC"/>
    <w:rsid w:val="0037355A"/>
    <w:rsid w:val="003742EE"/>
    <w:rsid w:val="00374550"/>
    <w:rsid w:val="00375396"/>
    <w:rsid w:val="0037641F"/>
    <w:rsid w:val="00386884"/>
    <w:rsid w:val="003874CA"/>
    <w:rsid w:val="00392824"/>
    <w:rsid w:val="00392A15"/>
    <w:rsid w:val="003945B8"/>
    <w:rsid w:val="003A05C5"/>
    <w:rsid w:val="003A089D"/>
    <w:rsid w:val="003A2076"/>
    <w:rsid w:val="003A43A7"/>
    <w:rsid w:val="003A4EE3"/>
    <w:rsid w:val="003A7A34"/>
    <w:rsid w:val="003A7E4F"/>
    <w:rsid w:val="003B3B28"/>
    <w:rsid w:val="003B4BEC"/>
    <w:rsid w:val="003B6E11"/>
    <w:rsid w:val="003B7752"/>
    <w:rsid w:val="003D233E"/>
    <w:rsid w:val="003D41BF"/>
    <w:rsid w:val="003D6775"/>
    <w:rsid w:val="003D67B9"/>
    <w:rsid w:val="003E000D"/>
    <w:rsid w:val="003E0D25"/>
    <w:rsid w:val="003E166F"/>
    <w:rsid w:val="003E3303"/>
    <w:rsid w:val="003E37A6"/>
    <w:rsid w:val="003E393B"/>
    <w:rsid w:val="003E430A"/>
    <w:rsid w:val="003E47AE"/>
    <w:rsid w:val="003E7076"/>
    <w:rsid w:val="003E70B6"/>
    <w:rsid w:val="003E7AC1"/>
    <w:rsid w:val="003F21AA"/>
    <w:rsid w:val="003F28EF"/>
    <w:rsid w:val="004024F7"/>
    <w:rsid w:val="0041055A"/>
    <w:rsid w:val="00413C22"/>
    <w:rsid w:val="00417313"/>
    <w:rsid w:val="00420A64"/>
    <w:rsid w:val="00426559"/>
    <w:rsid w:val="00427850"/>
    <w:rsid w:val="00430D08"/>
    <w:rsid w:val="00431001"/>
    <w:rsid w:val="00431ABE"/>
    <w:rsid w:val="00433CFC"/>
    <w:rsid w:val="00433F98"/>
    <w:rsid w:val="00434011"/>
    <w:rsid w:val="00436794"/>
    <w:rsid w:val="00436C3A"/>
    <w:rsid w:val="00437FF6"/>
    <w:rsid w:val="0044210A"/>
    <w:rsid w:val="00445B58"/>
    <w:rsid w:val="00447CE1"/>
    <w:rsid w:val="00451983"/>
    <w:rsid w:val="00452AD3"/>
    <w:rsid w:val="0045689A"/>
    <w:rsid w:val="00463BE8"/>
    <w:rsid w:val="00463E4B"/>
    <w:rsid w:val="00464080"/>
    <w:rsid w:val="00465EE3"/>
    <w:rsid w:val="00467EDB"/>
    <w:rsid w:val="004712A7"/>
    <w:rsid w:val="0047158D"/>
    <w:rsid w:val="00476BA7"/>
    <w:rsid w:val="00480FC6"/>
    <w:rsid w:val="00481A06"/>
    <w:rsid w:val="004848B0"/>
    <w:rsid w:val="004867E1"/>
    <w:rsid w:val="00486AB5"/>
    <w:rsid w:val="00486EEA"/>
    <w:rsid w:val="00487104"/>
    <w:rsid w:val="00490202"/>
    <w:rsid w:val="00490D86"/>
    <w:rsid w:val="00494619"/>
    <w:rsid w:val="004964B7"/>
    <w:rsid w:val="00497540"/>
    <w:rsid w:val="00497FB5"/>
    <w:rsid w:val="004B0277"/>
    <w:rsid w:val="004B16B3"/>
    <w:rsid w:val="004B4D61"/>
    <w:rsid w:val="004B4D8C"/>
    <w:rsid w:val="004B6A74"/>
    <w:rsid w:val="004C02C3"/>
    <w:rsid w:val="004C15B3"/>
    <w:rsid w:val="004C181C"/>
    <w:rsid w:val="004C330B"/>
    <w:rsid w:val="004C39F7"/>
    <w:rsid w:val="004D1E64"/>
    <w:rsid w:val="004D55B7"/>
    <w:rsid w:val="004D6832"/>
    <w:rsid w:val="004E0B10"/>
    <w:rsid w:val="004E0E5F"/>
    <w:rsid w:val="004E22BE"/>
    <w:rsid w:val="004E2D95"/>
    <w:rsid w:val="004E3280"/>
    <w:rsid w:val="004E5469"/>
    <w:rsid w:val="004F1C32"/>
    <w:rsid w:val="004F1F8B"/>
    <w:rsid w:val="004F270F"/>
    <w:rsid w:val="004F36E1"/>
    <w:rsid w:val="00501DEF"/>
    <w:rsid w:val="005079B0"/>
    <w:rsid w:val="00514F2B"/>
    <w:rsid w:val="005166DF"/>
    <w:rsid w:val="00516FF5"/>
    <w:rsid w:val="00522735"/>
    <w:rsid w:val="00524A21"/>
    <w:rsid w:val="005252B3"/>
    <w:rsid w:val="00532519"/>
    <w:rsid w:val="00534101"/>
    <w:rsid w:val="00536E61"/>
    <w:rsid w:val="005402FF"/>
    <w:rsid w:val="005433D9"/>
    <w:rsid w:val="0055166B"/>
    <w:rsid w:val="00556BEA"/>
    <w:rsid w:val="00557487"/>
    <w:rsid w:val="005579F6"/>
    <w:rsid w:val="0056519B"/>
    <w:rsid w:val="00565BA8"/>
    <w:rsid w:val="00566549"/>
    <w:rsid w:val="0056775D"/>
    <w:rsid w:val="00570401"/>
    <w:rsid w:val="00570D1F"/>
    <w:rsid w:val="005714E7"/>
    <w:rsid w:val="00573086"/>
    <w:rsid w:val="00583BD0"/>
    <w:rsid w:val="00585BCB"/>
    <w:rsid w:val="00595496"/>
    <w:rsid w:val="00596DDF"/>
    <w:rsid w:val="005A1D6C"/>
    <w:rsid w:val="005A211A"/>
    <w:rsid w:val="005A632E"/>
    <w:rsid w:val="005B1BA5"/>
    <w:rsid w:val="005B1F4E"/>
    <w:rsid w:val="005B5BD3"/>
    <w:rsid w:val="005B6196"/>
    <w:rsid w:val="005C15EB"/>
    <w:rsid w:val="005C3DBD"/>
    <w:rsid w:val="005D35CD"/>
    <w:rsid w:val="005D3DD2"/>
    <w:rsid w:val="005D7F7B"/>
    <w:rsid w:val="005E0FB0"/>
    <w:rsid w:val="005E19AE"/>
    <w:rsid w:val="005E1B56"/>
    <w:rsid w:val="005E2CF0"/>
    <w:rsid w:val="005F0810"/>
    <w:rsid w:val="005F1BF4"/>
    <w:rsid w:val="005F7FDC"/>
    <w:rsid w:val="006006B1"/>
    <w:rsid w:val="00600755"/>
    <w:rsid w:val="00600B35"/>
    <w:rsid w:val="00600F1D"/>
    <w:rsid w:val="006040D1"/>
    <w:rsid w:val="006044C6"/>
    <w:rsid w:val="0061253B"/>
    <w:rsid w:val="00613B90"/>
    <w:rsid w:val="00620135"/>
    <w:rsid w:val="006201B4"/>
    <w:rsid w:val="00621CE9"/>
    <w:rsid w:val="00626EC2"/>
    <w:rsid w:val="0062729D"/>
    <w:rsid w:val="00630B8E"/>
    <w:rsid w:val="006373D5"/>
    <w:rsid w:val="00642070"/>
    <w:rsid w:val="00644D56"/>
    <w:rsid w:val="00644E00"/>
    <w:rsid w:val="00644E17"/>
    <w:rsid w:val="0064611A"/>
    <w:rsid w:val="006468CE"/>
    <w:rsid w:val="00650527"/>
    <w:rsid w:val="00652AA7"/>
    <w:rsid w:val="00652C14"/>
    <w:rsid w:val="00652C28"/>
    <w:rsid w:val="00653A8D"/>
    <w:rsid w:val="00654DF3"/>
    <w:rsid w:val="006576AF"/>
    <w:rsid w:val="006613D0"/>
    <w:rsid w:val="00662AD4"/>
    <w:rsid w:val="0066344F"/>
    <w:rsid w:val="00664FCB"/>
    <w:rsid w:val="006650BA"/>
    <w:rsid w:val="00665376"/>
    <w:rsid w:val="00666D6A"/>
    <w:rsid w:val="006743B3"/>
    <w:rsid w:val="00674552"/>
    <w:rsid w:val="0067497D"/>
    <w:rsid w:val="00677A19"/>
    <w:rsid w:val="006803EF"/>
    <w:rsid w:val="00682939"/>
    <w:rsid w:val="006834F9"/>
    <w:rsid w:val="00687078"/>
    <w:rsid w:val="006960FB"/>
    <w:rsid w:val="006A29B4"/>
    <w:rsid w:val="006A3735"/>
    <w:rsid w:val="006A542A"/>
    <w:rsid w:val="006A5905"/>
    <w:rsid w:val="006A5AD7"/>
    <w:rsid w:val="006B0E3B"/>
    <w:rsid w:val="006B3DB1"/>
    <w:rsid w:val="006B420C"/>
    <w:rsid w:val="006B55A3"/>
    <w:rsid w:val="006B5FA5"/>
    <w:rsid w:val="006B7774"/>
    <w:rsid w:val="006C07C2"/>
    <w:rsid w:val="006C1891"/>
    <w:rsid w:val="006C3F75"/>
    <w:rsid w:val="006C6F62"/>
    <w:rsid w:val="006D178E"/>
    <w:rsid w:val="006D1BF6"/>
    <w:rsid w:val="006D1C06"/>
    <w:rsid w:val="006D20E1"/>
    <w:rsid w:val="006D3D75"/>
    <w:rsid w:val="006D4653"/>
    <w:rsid w:val="006D57BB"/>
    <w:rsid w:val="006E1F50"/>
    <w:rsid w:val="006E291F"/>
    <w:rsid w:val="006E2EA2"/>
    <w:rsid w:val="006E4189"/>
    <w:rsid w:val="006E5712"/>
    <w:rsid w:val="006F0F35"/>
    <w:rsid w:val="006F1DFF"/>
    <w:rsid w:val="006F32BC"/>
    <w:rsid w:val="006F3787"/>
    <w:rsid w:val="006F4C28"/>
    <w:rsid w:val="006F5B09"/>
    <w:rsid w:val="00702574"/>
    <w:rsid w:val="007046C2"/>
    <w:rsid w:val="00705058"/>
    <w:rsid w:val="0070674C"/>
    <w:rsid w:val="007073C9"/>
    <w:rsid w:val="007129AA"/>
    <w:rsid w:val="0071688A"/>
    <w:rsid w:val="00717656"/>
    <w:rsid w:val="00722237"/>
    <w:rsid w:val="007232CE"/>
    <w:rsid w:val="0072348A"/>
    <w:rsid w:val="00723892"/>
    <w:rsid w:val="0072458A"/>
    <w:rsid w:val="00724C0D"/>
    <w:rsid w:val="00724CBA"/>
    <w:rsid w:val="0072578A"/>
    <w:rsid w:val="00727591"/>
    <w:rsid w:val="0073040D"/>
    <w:rsid w:val="00731D0A"/>
    <w:rsid w:val="00732EF8"/>
    <w:rsid w:val="007353F1"/>
    <w:rsid w:val="00735C36"/>
    <w:rsid w:val="00737BA8"/>
    <w:rsid w:val="0075600F"/>
    <w:rsid w:val="00756AB8"/>
    <w:rsid w:val="00762FEE"/>
    <w:rsid w:val="00764A57"/>
    <w:rsid w:val="00764C25"/>
    <w:rsid w:val="00770377"/>
    <w:rsid w:val="00770799"/>
    <w:rsid w:val="00770E96"/>
    <w:rsid w:val="00772312"/>
    <w:rsid w:val="00781C18"/>
    <w:rsid w:val="00783ECA"/>
    <w:rsid w:val="00786DF6"/>
    <w:rsid w:val="00793228"/>
    <w:rsid w:val="00797BD4"/>
    <w:rsid w:val="007A19B6"/>
    <w:rsid w:val="007A21E8"/>
    <w:rsid w:val="007A3D77"/>
    <w:rsid w:val="007B399C"/>
    <w:rsid w:val="007B4875"/>
    <w:rsid w:val="007C09A6"/>
    <w:rsid w:val="007D2E75"/>
    <w:rsid w:val="007D3DAB"/>
    <w:rsid w:val="007D5A3A"/>
    <w:rsid w:val="007D7B16"/>
    <w:rsid w:val="007E1B7E"/>
    <w:rsid w:val="007E453C"/>
    <w:rsid w:val="007F3BDC"/>
    <w:rsid w:val="00801B28"/>
    <w:rsid w:val="00802493"/>
    <w:rsid w:val="0080390A"/>
    <w:rsid w:val="00804042"/>
    <w:rsid w:val="00804652"/>
    <w:rsid w:val="00814E2B"/>
    <w:rsid w:val="0081505B"/>
    <w:rsid w:val="00817D07"/>
    <w:rsid w:val="00820484"/>
    <w:rsid w:val="00821F77"/>
    <w:rsid w:val="00823287"/>
    <w:rsid w:val="0082425B"/>
    <w:rsid w:val="008268FE"/>
    <w:rsid w:val="00831148"/>
    <w:rsid w:val="008311B8"/>
    <w:rsid w:val="00842278"/>
    <w:rsid w:val="00842878"/>
    <w:rsid w:val="00843B73"/>
    <w:rsid w:val="008466F1"/>
    <w:rsid w:val="00851188"/>
    <w:rsid w:val="008531B1"/>
    <w:rsid w:val="00853492"/>
    <w:rsid w:val="008621FD"/>
    <w:rsid w:val="00863BCC"/>
    <w:rsid w:val="00863C73"/>
    <w:rsid w:val="0087082B"/>
    <w:rsid w:val="00876CCD"/>
    <w:rsid w:val="00882ABB"/>
    <w:rsid w:val="0088321A"/>
    <w:rsid w:val="00886DF4"/>
    <w:rsid w:val="00890DCB"/>
    <w:rsid w:val="0089235D"/>
    <w:rsid w:val="008954C8"/>
    <w:rsid w:val="008A3B38"/>
    <w:rsid w:val="008A41F6"/>
    <w:rsid w:val="008A4C3F"/>
    <w:rsid w:val="008A533B"/>
    <w:rsid w:val="008A7A0F"/>
    <w:rsid w:val="008B39D9"/>
    <w:rsid w:val="008B5498"/>
    <w:rsid w:val="008B5505"/>
    <w:rsid w:val="008B7357"/>
    <w:rsid w:val="008C12CC"/>
    <w:rsid w:val="008C4B28"/>
    <w:rsid w:val="008C5386"/>
    <w:rsid w:val="008C5A98"/>
    <w:rsid w:val="008D23E5"/>
    <w:rsid w:val="008D3BCA"/>
    <w:rsid w:val="008D4EF4"/>
    <w:rsid w:val="008D5459"/>
    <w:rsid w:val="008E1397"/>
    <w:rsid w:val="008E48EC"/>
    <w:rsid w:val="008E685F"/>
    <w:rsid w:val="008F073C"/>
    <w:rsid w:val="008F0DE2"/>
    <w:rsid w:val="008F2770"/>
    <w:rsid w:val="008F28A8"/>
    <w:rsid w:val="008F29C8"/>
    <w:rsid w:val="008F3599"/>
    <w:rsid w:val="008F52EF"/>
    <w:rsid w:val="0090047A"/>
    <w:rsid w:val="009205EF"/>
    <w:rsid w:val="009237DE"/>
    <w:rsid w:val="00924069"/>
    <w:rsid w:val="00925201"/>
    <w:rsid w:val="009252E9"/>
    <w:rsid w:val="00925DBB"/>
    <w:rsid w:val="00931E6C"/>
    <w:rsid w:val="00932F9F"/>
    <w:rsid w:val="00937399"/>
    <w:rsid w:val="00937A39"/>
    <w:rsid w:val="00937D06"/>
    <w:rsid w:val="00951881"/>
    <w:rsid w:val="00952B89"/>
    <w:rsid w:val="00962C9F"/>
    <w:rsid w:val="00962E31"/>
    <w:rsid w:val="00964A95"/>
    <w:rsid w:val="00965113"/>
    <w:rsid w:val="00965960"/>
    <w:rsid w:val="00965D34"/>
    <w:rsid w:val="009748E1"/>
    <w:rsid w:val="009830CD"/>
    <w:rsid w:val="009908D7"/>
    <w:rsid w:val="00991392"/>
    <w:rsid w:val="0099642A"/>
    <w:rsid w:val="009A3933"/>
    <w:rsid w:val="009A3DF7"/>
    <w:rsid w:val="009A3EAA"/>
    <w:rsid w:val="009A4FC5"/>
    <w:rsid w:val="009A7B0C"/>
    <w:rsid w:val="009B5157"/>
    <w:rsid w:val="009B7597"/>
    <w:rsid w:val="009C67FF"/>
    <w:rsid w:val="009C7DE1"/>
    <w:rsid w:val="009D035D"/>
    <w:rsid w:val="009D0711"/>
    <w:rsid w:val="009D1C7D"/>
    <w:rsid w:val="009D201F"/>
    <w:rsid w:val="009D2F9B"/>
    <w:rsid w:val="009D41B8"/>
    <w:rsid w:val="009E030C"/>
    <w:rsid w:val="009E345F"/>
    <w:rsid w:val="009E552B"/>
    <w:rsid w:val="009E70DE"/>
    <w:rsid w:val="009F3842"/>
    <w:rsid w:val="009F5AB0"/>
    <w:rsid w:val="00A009B2"/>
    <w:rsid w:val="00A030F6"/>
    <w:rsid w:val="00A033A3"/>
    <w:rsid w:val="00A04A92"/>
    <w:rsid w:val="00A120EE"/>
    <w:rsid w:val="00A1636E"/>
    <w:rsid w:val="00A21FBD"/>
    <w:rsid w:val="00A22E75"/>
    <w:rsid w:val="00A23AEC"/>
    <w:rsid w:val="00A25F22"/>
    <w:rsid w:val="00A31423"/>
    <w:rsid w:val="00A318BC"/>
    <w:rsid w:val="00A31CF2"/>
    <w:rsid w:val="00A32616"/>
    <w:rsid w:val="00A33851"/>
    <w:rsid w:val="00A34457"/>
    <w:rsid w:val="00A35148"/>
    <w:rsid w:val="00A4526B"/>
    <w:rsid w:val="00A4574E"/>
    <w:rsid w:val="00A51169"/>
    <w:rsid w:val="00A55D88"/>
    <w:rsid w:val="00A57E97"/>
    <w:rsid w:val="00A6463C"/>
    <w:rsid w:val="00A64FF3"/>
    <w:rsid w:val="00A66E67"/>
    <w:rsid w:val="00A74C5E"/>
    <w:rsid w:val="00A758AE"/>
    <w:rsid w:val="00A772FF"/>
    <w:rsid w:val="00A8181E"/>
    <w:rsid w:val="00A833F5"/>
    <w:rsid w:val="00A843C5"/>
    <w:rsid w:val="00A85561"/>
    <w:rsid w:val="00A9122A"/>
    <w:rsid w:val="00A957CD"/>
    <w:rsid w:val="00A95C98"/>
    <w:rsid w:val="00A95ED0"/>
    <w:rsid w:val="00A96FF0"/>
    <w:rsid w:val="00AA2440"/>
    <w:rsid w:val="00AA33F7"/>
    <w:rsid w:val="00AA41C9"/>
    <w:rsid w:val="00AB1857"/>
    <w:rsid w:val="00AB291B"/>
    <w:rsid w:val="00AC1833"/>
    <w:rsid w:val="00AC31C4"/>
    <w:rsid w:val="00AC520A"/>
    <w:rsid w:val="00AD0985"/>
    <w:rsid w:val="00AD44FF"/>
    <w:rsid w:val="00AD78E5"/>
    <w:rsid w:val="00AE2438"/>
    <w:rsid w:val="00AE4C7E"/>
    <w:rsid w:val="00AE5CD3"/>
    <w:rsid w:val="00AE6491"/>
    <w:rsid w:val="00AF1B69"/>
    <w:rsid w:val="00AF295A"/>
    <w:rsid w:val="00AF5536"/>
    <w:rsid w:val="00B015AD"/>
    <w:rsid w:val="00B02B66"/>
    <w:rsid w:val="00B05B9C"/>
    <w:rsid w:val="00B06A02"/>
    <w:rsid w:val="00B112F1"/>
    <w:rsid w:val="00B1360C"/>
    <w:rsid w:val="00B160AF"/>
    <w:rsid w:val="00B2356F"/>
    <w:rsid w:val="00B33351"/>
    <w:rsid w:val="00B33D69"/>
    <w:rsid w:val="00B3434B"/>
    <w:rsid w:val="00B36306"/>
    <w:rsid w:val="00B3683F"/>
    <w:rsid w:val="00B36B3C"/>
    <w:rsid w:val="00B37D8B"/>
    <w:rsid w:val="00B4173C"/>
    <w:rsid w:val="00B41BEB"/>
    <w:rsid w:val="00B4220A"/>
    <w:rsid w:val="00B46225"/>
    <w:rsid w:val="00B46598"/>
    <w:rsid w:val="00B46B75"/>
    <w:rsid w:val="00B47BE9"/>
    <w:rsid w:val="00B51213"/>
    <w:rsid w:val="00B57371"/>
    <w:rsid w:val="00B577F9"/>
    <w:rsid w:val="00B605A3"/>
    <w:rsid w:val="00B62F12"/>
    <w:rsid w:val="00B63792"/>
    <w:rsid w:val="00B67CE0"/>
    <w:rsid w:val="00B70583"/>
    <w:rsid w:val="00B75D4A"/>
    <w:rsid w:val="00B777EA"/>
    <w:rsid w:val="00B824A4"/>
    <w:rsid w:val="00B82D59"/>
    <w:rsid w:val="00B839B5"/>
    <w:rsid w:val="00B85055"/>
    <w:rsid w:val="00B9291A"/>
    <w:rsid w:val="00B94066"/>
    <w:rsid w:val="00BA6B28"/>
    <w:rsid w:val="00BA766C"/>
    <w:rsid w:val="00BA7C6C"/>
    <w:rsid w:val="00BA7DF8"/>
    <w:rsid w:val="00BB0308"/>
    <w:rsid w:val="00BB0C99"/>
    <w:rsid w:val="00BB189F"/>
    <w:rsid w:val="00BB3DB9"/>
    <w:rsid w:val="00BB747F"/>
    <w:rsid w:val="00BC048F"/>
    <w:rsid w:val="00BC06D6"/>
    <w:rsid w:val="00BC225C"/>
    <w:rsid w:val="00BC399E"/>
    <w:rsid w:val="00BC63B2"/>
    <w:rsid w:val="00BC6E0B"/>
    <w:rsid w:val="00BD4DC9"/>
    <w:rsid w:val="00BD704E"/>
    <w:rsid w:val="00BD7582"/>
    <w:rsid w:val="00BE066C"/>
    <w:rsid w:val="00BE38FC"/>
    <w:rsid w:val="00BE6DBD"/>
    <w:rsid w:val="00BE798C"/>
    <w:rsid w:val="00BF1DC4"/>
    <w:rsid w:val="00BF1EEB"/>
    <w:rsid w:val="00BF3397"/>
    <w:rsid w:val="00BF4C1A"/>
    <w:rsid w:val="00BF519D"/>
    <w:rsid w:val="00BF5A1C"/>
    <w:rsid w:val="00BF7DBA"/>
    <w:rsid w:val="00C02AEC"/>
    <w:rsid w:val="00C1010A"/>
    <w:rsid w:val="00C13724"/>
    <w:rsid w:val="00C14E45"/>
    <w:rsid w:val="00C15659"/>
    <w:rsid w:val="00C1706B"/>
    <w:rsid w:val="00C17563"/>
    <w:rsid w:val="00C2075A"/>
    <w:rsid w:val="00C20EDF"/>
    <w:rsid w:val="00C2217F"/>
    <w:rsid w:val="00C24649"/>
    <w:rsid w:val="00C24729"/>
    <w:rsid w:val="00C25265"/>
    <w:rsid w:val="00C26271"/>
    <w:rsid w:val="00C30F5E"/>
    <w:rsid w:val="00C30FB3"/>
    <w:rsid w:val="00C32C0B"/>
    <w:rsid w:val="00C3658F"/>
    <w:rsid w:val="00C376EC"/>
    <w:rsid w:val="00C415CE"/>
    <w:rsid w:val="00C44FEC"/>
    <w:rsid w:val="00C46229"/>
    <w:rsid w:val="00C47816"/>
    <w:rsid w:val="00C51D15"/>
    <w:rsid w:val="00C5581B"/>
    <w:rsid w:val="00C55F7D"/>
    <w:rsid w:val="00C5657B"/>
    <w:rsid w:val="00C5666A"/>
    <w:rsid w:val="00C572ED"/>
    <w:rsid w:val="00C6096F"/>
    <w:rsid w:val="00C60E3E"/>
    <w:rsid w:val="00C61037"/>
    <w:rsid w:val="00C65C8E"/>
    <w:rsid w:val="00C66BAE"/>
    <w:rsid w:val="00C80BB5"/>
    <w:rsid w:val="00C81B76"/>
    <w:rsid w:val="00C87325"/>
    <w:rsid w:val="00C87418"/>
    <w:rsid w:val="00C91F6F"/>
    <w:rsid w:val="00C93FDE"/>
    <w:rsid w:val="00C94328"/>
    <w:rsid w:val="00C9531F"/>
    <w:rsid w:val="00CA54A0"/>
    <w:rsid w:val="00CB6605"/>
    <w:rsid w:val="00CB74CE"/>
    <w:rsid w:val="00CC2141"/>
    <w:rsid w:val="00CC2D5B"/>
    <w:rsid w:val="00CC57B7"/>
    <w:rsid w:val="00CD1A92"/>
    <w:rsid w:val="00CD28C6"/>
    <w:rsid w:val="00CD31AC"/>
    <w:rsid w:val="00CD31CD"/>
    <w:rsid w:val="00CE0A2D"/>
    <w:rsid w:val="00CE3CB6"/>
    <w:rsid w:val="00CE6C0D"/>
    <w:rsid w:val="00CE7C2D"/>
    <w:rsid w:val="00CF0AA4"/>
    <w:rsid w:val="00CF48AB"/>
    <w:rsid w:val="00CF4FEC"/>
    <w:rsid w:val="00CF7260"/>
    <w:rsid w:val="00CF72C8"/>
    <w:rsid w:val="00D000EC"/>
    <w:rsid w:val="00D00800"/>
    <w:rsid w:val="00D0102C"/>
    <w:rsid w:val="00D019A5"/>
    <w:rsid w:val="00D118EE"/>
    <w:rsid w:val="00D13902"/>
    <w:rsid w:val="00D1551E"/>
    <w:rsid w:val="00D15948"/>
    <w:rsid w:val="00D217CD"/>
    <w:rsid w:val="00D23EE7"/>
    <w:rsid w:val="00D300F9"/>
    <w:rsid w:val="00D3181F"/>
    <w:rsid w:val="00D32262"/>
    <w:rsid w:val="00D36D31"/>
    <w:rsid w:val="00D36FDB"/>
    <w:rsid w:val="00D40002"/>
    <w:rsid w:val="00D55FD2"/>
    <w:rsid w:val="00D56F9A"/>
    <w:rsid w:val="00D6021F"/>
    <w:rsid w:val="00D61A24"/>
    <w:rsid w:val="00D63B18"/>
    <w:rsid w:val="00D64792"/>
    <w:rsid w:val="00D71FBE"/>
    <w:rsid w:val="00D7268B"/>
    <w:rsid w:val="00D742F4"/>
    <w:rsid w:val="00D75A35"/>
    <w:rsid w:val="00D75A4F"/>
    <w:rsid w:val="00D814D3"/>
    <w:rsid w:val="00D823DF"/>
    <w:rsid w:val="00D84213"/>
    <w:rsid w:val="00D8469A"/>
    <w:rsid w:val="00D85451"/>
    <w:rsid w:val="00D868CA"/>
    <w:rsid w:val="00D86EC6"/>
    <w:rsid w:val="00D87077"/>
    <w:rsid w:val="00D90621"/>
    <w:rsid w:val="00D95599"/>
    <w:rsid w:val="00D961FF"/>
    <w:rsid w:val="00DA1147"/>
    <w:rsid w:val="00DA49A4"/>
    <w:rsid w:val="00DA60A1"/>
    <w:rsid w:val="00DA7C73"/>
    <w:rsid w:val="00DA7F35"/>
    <w:rsid w:val="00DB0A09"/>
    <w:rsid w:val="00DB1DDE"/>
    <w:rsid w:val="00DB39D5"/>
    <w:rsid w:val="00DC02C6"/>
    <w:rsid w:val="00DC1F76"/>
    <w:rsid w:val="00DC42A1"/>
    <w:rsid w:val="00DD23FA"/>
    <w:rsid w:val="00DD53B9"/>
    <w:rsid w:val="00DD5C58"/>
    <w:rsid w:val="00DE0188"/>
    <w:rsid w:val="00DE09E6"/>
    <w:rsid w:val="00DE26C1"/>
    <w:rsid w:val="00DE26F0"/>
    <w:rsid w:val="00DE383B"/>
    <w:rsid w:val="00DE44E1"/>
    <w:rsid w:val="00DE5069"/>
    <w:rsid w:val="00DE5E5A"/>
    <w:rsid w:val="00DF1AC7"/>
    <w:rsid w:val="00DF34AA"/>
    <w:rsid w:val="00DF7D20"/>
    <w:rsid w:val="00E0073D"/>
    <w:rsid w:val="00E00BE0"/>
    <w:rsid w:val="00E0143F"/>
    <w:rsid w:val="00E02415"/>
    <w:rsid w:val="00E024C0"/>
    <w:rsid w:val="00E02E7E"/>
    <w:rsid w:val="00E06445"/>
    <w:rsid w:val="00E06C67"/>
    <w:rsid w:val="00E071D4"/>
    <w:rsid w:val="00E07E36"/>
    <w:rsid w:val="00E10EA6"/>
    <w:rsid w:val="00E124E8"/>
    <w:rsid w:val="00E247D2"/>
    <w:rsid w:val="00E3175A"/>
    <w:rsid w:val="00E34962"/>
    <w:rsid w:val="00E35B69"/>
    <w:rsid w:val="00E35DD9"/>
    <w:rsid w:val="00E41262"/>
    <w:rsid w:val="00E4260B"/>
    <w:rsid w:val="00E43E8F"/>
    <w:rsid w:val="00E457FE"/>
    <w:rsid w:val="00E509BF"/>
    <w:rsid w:val="00E51490"/>
    <w:rsid w:val="00E60427"/>
    <w:rsid w:val="00E6073F"/>
    <w:rsid w:val="00E6372D"/>
    <w:rsid w:val="00E639EA"/>
    <w:rsid w:val="00E6755D"/>
    <w:rsid w:val="00E70DC5"/>
    <w:rsid w:val="00E71A59"/>
    <w:rsid w:val="00E745D4"/>
    <w:rsid w:val="00E77AF3"/>
    <w:rsid w:val="00E812B1"/>
    <w:rsid w:val="00E81511"/>
    <w:rsid w:val="00E83349"/>
    <w:rsid w:val="00E84802"/>
    <w:rsid w:val="00E8636F"/>
    <w:rsid w:val="00E874E0"/>
    <w:rsid w:val="00E90571"/>
    <w:rsid w:val="00E915B3"/>
    <w:rsid w:val="00EA273E"/>
    <w:rsid w:val="00EA30A5"/>
    <w:rsid w:val="00EA4543"/>
    <w:rsid w:val="00EA48CA"/>
    <w:rsid w:val="00EA7DEC"/>
    <w:rsid w:val="00EB3B9F"/>
    <w:rsid w:val="00EB6FFB"/>
    <w:rsid w:val="00EB7E7B"/>
    <w:rsid w:val="00EC65D6"/>
    <w:rsid w:val="00ED389B"/>
    <w:rsid w:val="00ED6F53"/>
    <w:rsid w:val="00EE0662"/>
    <w:rsid w:val="00EE2403"/>
    <w:rsid w:val="00EE2F96"/>
    <w:rsid w:val="00EF0AC8"/>
    <w:rsid w:val="00EF0E22"/>
    <w:rsid w:val="00EF1109"/>
    <w:rsid w:val="00EF2B4A"/>
    <w:rsid w:val="00EF3B97"/>
    <w:rsid w:val="00F0402B"/>
    <w:rsid w:val="00F063D1"/>
    <w:rsid w:val="00F07F3C"/>
    <w:rsid w:val="00F1163B"/>
    <w:rsid w:val="00F11903"/>
    <w:rsid w:val="00F14BC7"/>
    <w:rsid w:val="00F157B0"/>
    <w:rsid w:val="00F1610C"/>
    <w:rsid w:val="00F168D7"/>
    <w:rsid w:val="00F205F7"/>
    <w:rsid w:val="00F2439F"/>
    <w:rsid w:val="00F2504D"/>
    <w:rsid w:val="00F267C1"/>
    <w:rsid w:val="00F27168"/>
    <w:rsid w:val="00F27F94"/>
    <w:rsid w:val="00F35046"/>
    <w:rsid w:val="00F37E1C"/>
    <w:rsid w:val="00F42266"/>
    <w:rsid w:val="00F461BF"/>
    <w:rsid w:val="00F46746"/>
    <w:rsid w:val="00F53536"/>
    <w:rsid w:val="00F54B3C"/>
    <w:rsid w:val="00F55269"/>
    <w:rsid w:val="00F5636B"/>
    <w:rsid w:val="00F6060C"/>
    <w:rsid w:val="00F63D6C"/>
    <w:rsid w:val="00F65A0B"/>
    <w:rsid w:val="00F67586"/>
    <w:rsid w:val="00F728E9"/>
    <w:rsid w:val="00F72A3B"/>
    <w:rsid w:val="00F730D4"/>
    <w:rsid w:val="00F736B3"/>
    <w:rsid w:val="00F74428"/>
    <w:rsid w:val="00F778A7"/>
    <w:rsid w:val="00F80915"/>
    <w:rsid w:val="00F80A17"/>
    <w:rsid w:val="00F83747"/>
    <w:rsid w:val="00F83A12"/>
    <w:rsid w:val="00F83CDB"/>
    <w:rsid w:val="00F84301"/>
    <w:rsid w:val="00F87ED0"/>
    <w:rsid w:val="00F91500"/>
    <w:rsid w:val="00F91961"/>
    <w:rsid w:val="00F9227E"/>
    <w:rsid w:val="00FA0962"/>
    <w:rsid w:val="00FA2385"/>
    <w:rsid w:val="00FA3D15"/>
    <w:rsid w:val="00FA4207"/>
    <w:rsid w:val="00FA737E"/>
    <w:rsid w:val="00FB013E"/>
    <w:rsid w:val="00FB535C"/>
    <w:rsid w:val="00FB588E"/>
    <w:rsid w:val="00FC00C3"/>
    <w:rsid w:val="00FC4AAE"/>
    <w:rsid w:val="00FC5424"/>
    <w:rsid w:val="00FC7A62"/>
    <w:rsid w:val="00FD07E2"/>
    <w:rsid w:val="00FD6117"/>
    <w:rsid w:val="00FE09CE"/>
    <w:rsid w:val="00FE5069"/>
    <w:rsid w:val="00FE6500"/>
    <w:rsid w:val="00FF3226"/>
    <w:rsid w:val="00FF51C4"/>
    <w:rsid w:val="00FF790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20F72"/>
  <w15:docId w15:val="{DB2A965F-20FC-46B9-ABE6-DFF243F0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1D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F621D"/>
    <w:pPr>
      <w:spacing w:line="360" w:lineRule="auto"/>
      <w:ind w:firstLine="708"/>
      <w:jc w:val="both"/>
    </w:pPr>
    <w:rPr>
      <w:rFonts w:ascii="Book Antiqua" w:hAnsi="Book Antiqua"/>
      <w:sz w:val="24"/>
    </w:rPr>
  </w:style>
  <w:style w:type="character" w:customStyle="1" w:styleId="RecuodecorpodetextoChar">
    <w:name w:val="Recuo de corpo de texto Char"/>
    <w:link w:val="Recuodecorpodetexto"/>
    <w:rsid w:val="001F621D"/>
    <w:rPr>
      <w:rFonts w:ascii="Book Antiqua" w:eastAsia="Times New Roman" w:hAnsi="Book Antiqua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17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B94066"/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nhideWhenUsed/>
    <w:rsid w:val="00FE50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E506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E506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E506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06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06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76AF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4848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C610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0FB"/>
    <w:pPr>
      <w:ind w:left="720"/>
      <w:contextualSpacing/>
    </w:pPr>
  </w:style>
  <w:style w:type="paragraph" w:customStyle="1" w:styleId="Contedodatabela">
    <w:name w:val="Conteúdo da tabela"/>
    <w:basedOn w:val="Normal"/>
    <w:rsid w:val="00420A6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329D-661F-4053-97F0-C61E0FD4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macae.gov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aaline</dc:creator>
  <cp:lastModifiedBy>Carolina Cury Martins de Oliveira</cp:lastModifiedBy>
  <cp:revision>17</cp:revision>
  <cp:lastPrinted>2017-09-22T14:15:00Z</cp:lastPrinted>
  <dcterms:created xsi:type="dcterms:W3CDTF">2022-10-20T13:36:00Z</dcterms:created>
  <dcterms:modified xsi:type="dcterms:W3CDTF">2022-12-30T14:26:00Z</dcterms:modified>
</cp:coreProperties>
</file>