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DA" w:rsidRPr="00C164DA" w:rsidRDefault="00C164DA" w:rsidP="00C16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III</w:t>
      </w:r>
    </w:p>
    <w:p w:rsidR="00C164DA" w:rsidRPr="00C164DA" w:rsidRDefault="00C164DA" w:rsidP="00C16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64DA" w:rsidRPr="00C164DA" w:rsidRDefault="00C164DA" w:rsidP="00C16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Prévia para fins de Liquidação – Termo de Requisito Mínimo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C164DA" w:rsidRPr="00C164DA" w:rsidTr="00756C75">
        <w:tc>
          <w:tcPr>
            <w:tcW w:w="4531" w:type="dxa"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Processo nº:</w:t>
            </w:r>
          </w:p>
        </w:tc>
        <w:tc>
          <w:tcPr>
            <w:tcW w:w="4962" w:type="dxa"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Secretaria/Órgão</w:t>
            </w:r>
          </w:p>
        </w:tc>
      </w:tr>
      <w:tr w:rsidR="00C164DA" w:rsidRPr="00C164DA" w:rsidTr="00756C75">
        <w:tc>
          <w:tcPr>
            <w:tcW w:w="4531" w:type="dxa"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CPF/CNPJ:</w:t>
            </w:r>
          </w:p>
        </w:tc>
        <w:tc>
          <w:tcPr>
            <w:tcW w:w="4962" w:type="dxa"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 xml:space="preserve">Credor: </w:t>
            </w:r>
          </w:p>
        </w:tc>
      </w:tr>
      <w:tr w:rsidR="00C164DA" w:rsidRPr="00C164DA" w:rsidTr="00756C75">
        <w:tc>
          <w:tcPr>
            <w:tcW w:w="4531" w:type="dxa"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Valor R$:</w:t>
            </w:r>
          </w:p>
        </w:tc>
        <w:tc>
          <w:tcPr>
            <w:tcW w:w="4962" w:type="dxa"/>
            <w:vMerge w:val="restart"/>
          </w:tcPr>
          <w:p w:rsidR="00C164DA" w:rsidRPr="00C164DA" w:rsidRDefault="00C164DA" w:rsidP="00C1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Objeto:</w:t>
            </w:r>
          </w:p>
        </w:tc>
      </w:tr>
      <w:tr w:rsidR="00C164DA" w:rsidRPr="00C164DA" w:rsidTr="00756C75">
        <w:tc>
          <w:tcPr>
            <w:tcW w:w="4531" w:type="dxa"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Fonte de Receita:</w:t>
            </w:r>
          </w:p>
        </w:tc>
        <w:tc>
          <w:tcPr>
            <w:tcW w:w="4962" w:type="dxa"/>
            <w:vMerge/>
          </w:tcPr>
          <w:p w:rsidR="00C164DA" w:rsidRPr="00C164DA" w:rsidRDefault="00C164DA" w:rsidP="00C1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</w:tbl>
    <w:p w:rsidR="00C164DA" w:rsidRPr="00C164DA" w:rsidRDefault="00C164DA" w:rsidP="00C1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4DA" w:rsidRPr="00C164DA" w:rsidRDefault="00C164DA" w:rsidP="00C16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szCs w:val="24"/>
          <w:lang w:eastAsia="pt-BR"/>
        </w:rPr>
        <w:t>Senhor Ordenador de Despesas;</w:t>
      </w:r>
    </w:p>
    <w:p w:rsidR="00C164DA" w:rsidRPr="00C164DA" w:rsidRDefault="00C164DA" w:rsidP="00C16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164DA" w:rsidRPr="00C164DA" w:rsidRDefault="00C164DA" w:rsidP="00C164DA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szCs w:val="24"/>
          <w:lang w:eastAsia="pt-BR"/>
        </w:rPr>
        <w:t>Trata- se de análise do presente processo de solicitação de Liquidação Contábil e pagamento com base na Instrução Normativa Conjunta CGM/SEMFAZ/CONGEM vigente para ciência e deliberação de V. Sa.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850"/>
        <w:gridCol w:w="709"/>
        <w:gridCol w:w="851"/>
        <w:gridCol w:w="708"/>
        <w:gridCol w:w="851"/>
      </w:tblGrid>
      <w:tr w:rsidR="00C164DA" w:rsidRPr="00C164DA" w:rsidTr="00756C75">
        <w:tc>
          <w:tcPr>
            <w:tcW w:w="5382" w:type="dxa"/>
            <w:gridSpan w:val="2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ITENS ANALISADOS</w:t>
            </w:r>
          </w:p>
        </w:tc>
        <w:tc>
          <w:tcPr>
            <w:tcW w:w="850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Fls.</w:t>
            </w:r>
          </w:p>
        </w:tc>
        <w:tc>
          <w:tcPr>
            <w:tcW w:w="709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N/A</w:t>
            </w:r>
          </w:p>
        </w:tc>
        <w:tc>
          <w:tcPr>
            <w:tcW w:w="851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N/E</w:t>
            </w: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Solicitação de liquidação contábil e pagamento com número/data/assinatura e carimbo do Ordenador de Despesa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Nota Fiscal/Recibo de Locação atestado pelos fiscais do Contrato, bem como ato administrativo que constituiu a comissão de fiscalização/</w:t>
            </w: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recebimento</w:t>
            </w:r>
            <w:proofErr w:type="gramEnd"/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Nota de Empenho (Global/Estimativa ou Ordinário) c/ assinatura e carimbo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Termo de Recebimento com relatório gerencial de acompanhamento de execução contratual.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Contrato/Termo Aditivo/Extrato da Ata de RP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Certidão de Regularidade do FGTS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Certidão Negativa de Débitos Trabalhista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 xml:space="preserve">Certidão Negativa de Débitos referente a Tributos Federais, Dívida Ativa da União e Previdência - </w:t>
            </w: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CND</w:t>
            </w:r>
            <w:proofErr w:type="gramEnd"/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  <w:proofErr w:type="gramEnd"/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Cs/>
                <w:lang w:eastAsia="pt-BR"/>
              </w:rPr>
              <w:t>Certidão Negativa Municipal de empresas inscritas na Fazenda Pública neste Município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Certidão Negativa de Débito do Estado onde a empresa é inscrita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Documento de Arrecadação Simples Nacional - DAS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Guias de Recolhimentos FGTS/INSS – Prestação de Serviço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Declaração de entrega da Cópia da N.F ao Patrimônio -</w:t>
            </w:r>
            <w:proofErr w:type="gramStart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  <w:proofErr w:type="gramEnd"/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(anexo VI)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Ofício com Declaração e Nota Fiscal à Controladoria Geral – Somente para entrega de Bens acima de 30.000</w:t>
            </w:r>
            <w:r w:rsidRPr="00C164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URM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Publicação da Portaria de nomeação dos Responsáveis Setoriais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164DA" w:rsidRPr="00C164DA" w:rsidTr="00756C75">
        <w:tc>
          <w:tcPr>
            <w:tcW w:w="562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482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lang w:eastAsia="pt-BR"/>
              </w:rPr>
              <w:t>Outros documentos recomendados pela IN ou que julgar necessário</w:t>
            </w:r>
          </w:p>
        </w:tc>
        <w:tc>
          <w:tcPr>
            <w:tcW w:w="850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08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C164DA" w:rsidRPr="00C164DA" w:rsidRDefault="00C164DA" w:rsidP="00C1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N/A: </w:t>
      </w:r>
      <w:r w:rsidRPr="00C16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se aplica     </w:t>
      </w:r>
      <w:r w:rsidRPr="00C16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N/E: </w:t>
      </w:r>
      <w:r w:rsidRPr="00C164DA">
        <w:rPr>
          <w:rFonts w:ascii="Times New Roman" w:eastAsia="Times New Roman" w:hAnsi="Times New Roman" w:cs="Times New Roman"/>
          <w:sz w:val="24"/>
          <w:szCs w:val="24"/>
          <w:lang w:eastAsia="pt-BR"/>
        </w:rPr>
        <w:t>Nota Explicativa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5"/>
      </w:tblGrid>
      <w:tr w:rsidR="00C164DA" w:rsidRPr="00C164DA" w:rsidTr="00756C75">
        <w:tc>
          <w:tcPr>
            <w:tcW w:w="846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N/E</w:t>
            </w:r>
          </w:p>
        </w:tc>
        <w:tc>
          <w:tcPr>
            <w:tcW w:w="8505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164DA">
              <w:rPr>
                <w:rFonts w:ascii="Times New Roman" w:eastAsia="Times New Roman" w:hAnsi="Times New Roman" w:cs="Times New Roman"/>
                <w:b/>
                <w:lang w:eastAsia="pt-BR"/>
              </w:rPr>
              <w:t>OCORRÊNCIAS</w:t>
            </w:r>
          </w:p>
        </w:tc>
      </w:tr>
      <w:tr w:rsidR="00C164DA" w:rsidRPr="00C164DA" w:rsidTr="00756C75">
        <w:tc>
          <w:tcPr>
            <w:tcW w:w="846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8505" w:type="dxa"/>
          </w:tcPr>
          <w:p w:rsidR="00C164DA" w:rsidRPr="00C164DA" w:rsidRDefault="00C164DA" w:rsidP="00C1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</w:tbl>
    <w:p w:rsidR="00C164DA" w:rsidRPr="00C164DA" w:rsidRDefault="00C164DA" w:rsidP="00C1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4DA" w:rsidRPr="00C164DA" w:rsidRDefault="00C164DA" w:rsidP="00C1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Local/ Data</w:t>
      </w:r>
    </w:p>
    <w:p w:rsidR="00C164DA" w:rsidRDefault="00C164DA" w:rsidP="00C1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4DA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</w:t>
      </w:r>
    </w:p>
    <w:p w:rsidR="00332097" w:rsidRPr="00C164DA" w:rsidRDefault="00332097" w:rsidP="00C1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</w:t>
      </w:r>
      <w:bookmarkStart w:id="0" w:name="_GoBack"/>
      <w:bookmarkEnd w:id="0"/>
    </w:p>
    <w:p w:rsidR="006605E8" w:rsidRDefault="006605E8"/>
    <w:sectPr w:rsidR="0066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70CF8"/>
    <w:rsid w:val="00332097"/>
    <w:rsid w:val="006605E8"/>
    <w:rsid w:val="007974C6"/>
    <w:rsid w:val="008F7758"/>
    <w:rsid w:val="00C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2023-07-11T20:36:00Z</dcterms:created>
  <dcterms:modified xsi:type="dcterms:W3CDTF">2023-07-11T20:37:00Z</dcterms:modified>
</cp:coreProperties>
</file>